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7D41" w:rsidRPr="00D6609A" w:rsidRDefault="009D7D41" w:rsidP="009D7D4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D6609A">
        <w:rPr>
          <w:rFonts w:ascii="Times New Roman" w:hAnsi="Times New Roman" w:cs="Times New Roman"/>
          <w:sz w:val="28"/>
          <w:szCs w:val="28"/>
        </w:rPr>
        <w:t>Южно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– Сахалинский городской суд</w:t>
      </w:r>
    </w:p>
    <w:p w:rsidR="009D7D41" w:rsidRPr="00D6609A" w:rsidRDefault="009D7D41" w:rsidP="009D7D4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Сахалинской области</w:t>
      </w:r>
    </w:p>
    <w:p w:rsidR="009D7D41" w:rsidRPr="00D6609A" w:rsidRDefault="009D7D41" w:rsidP="009D7D4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693020, г. Южно-Сахалинск, Коммунистический пр., д. 24</w:t>
      </w:r>
    </w:p>
    <w:p w:rsidR="009D7D41" w:rsidRPr="00D6609A" w:rsidRDefault="009D7D41" w:rsidP="009D7D4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Судья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Сморгунова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О.В.</w:t>
      </w:r>
    </w:p>
    <w:p w:rsidR="009D7D41" w:rsidRPr="00D6609A" w:rsidRDefault="009D7D41" w:rsidP="009D7D41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Уголовное дело  №</w:t>
      </w:r>
      <w:r w:rsidRPr="00D6609A">
        <w:rPr>
          <w:rFonts w:ascii="Times New Roman" w:hAnsi="Times New Roman"/>
          <w:sz w:val="28"/>
          <w:szCs w:val="28"/>
        </w:rPr>
        <w:t>801795</w:t>
      </w:r>
    </w:p>
    <w:p w:rsidR="009D7D41" w:rsidRPr="00D6609A" w:rsidRDefault="009D7D41" w:rsidP="00A17D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7FBF" w:rsidRPr="00D6609A" w:rsidRDefault="007C17AB" w:rsidP="00A17D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Письменная п</w:t>
      </w:r>
      <w:r w:rsidR="00B47CBD" w:rsidRPr="00D6609A">
        <w:rPr>
          <w:rFonts w:ascii="Times New Roman" w:hAnsi="Times New Roman" w:cs="Times New Roman"/>
          <w:b/>
          <w:sz w:val="28"/>
          <w:szCs w:val="28"/>
        </w:rPr>
        <w:t>озиция (линия защиты) по уголовному делу №801795</w:t>
      </w:r>
    </w:p>
    <w:p w:rsidR="00B47CBD" w:rsidRPr="00D6609A" w:rsidRDefault="00B47CBD" w:rsidP="00B47C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742" w:rsidRPr="00D6609A" w:rsidRDefault="00314D54" w:rsidP="006432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Статья 263</w:t>
      </w:r>
      <w:r w:rsidR="007F5168" w:rsidRPr="00D6609A">
        <w:rPr>
          <w:rFonts w:ascii="Times New Roman" w:hAnsi="Times New Roman" w:cs="Times New Roman"/>
          <w:sz w:val="28"/>
          <w:szCs w:val="28"/>
        </w:rPr>
        <w:t xml:space="preserve"> УК РФ «Нарушение правил безопасности движения и эксплуатации железнодорожного, воздушного или водного транспорта»</w:t>
      </w:r>
      <w:r w:rsidRPr="00D6609A">
        <w:rPr>
          <w:rFonts w:ascii="Times New Roman" w:hAnsi="Times New Roman" w:cs="Times New Roman"/>
          <w:sz w:val="28"/>
          <w:szCs w:val="28"/>
        </w:rPr>
        <w:t>,</w:t>
      </w:r>
      <w:r w:rsidR="007F5168" w:rsidRPr="00D6609A">
        <w:rPr>
          <w:rFonts w:ascii="Times New Roman" w:hAnsi="Times New Roman" w:cs="Times New Roman"/>
          <w:sz w:val="28"/>
          <w:szCs w:val="28"/>
        </w:rPr>
        <w:t xml:space="preserve"> по ч. 3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(повлекшее по неосторожности смерть двух или более лиц)</w:t>
      </w:r>
      <w:r w:rsidR="007F5168" w:rsidRPr="00D6609A">
        <w:rPr>
          <w:rFonts w:ascii="Times New Roman" w:hAnsi="Times New Roman" w:cs="Times New Roman"/>
          <w:sz w:val="28"/>
          <w:szCs w:val="28"/>
        </w:rPr>
        <w:t xml:space="preserve"> которой обвиняется Абрамов Сергей Геннадьевич</w:t>
      </w:r>
      <w:r w:rsidRPr="00D6609A">
        <w:rPr>
          <w:rFonts w:ascii="Times New Roman" w:hAnsi="Times New Roman" w:cs="Times New Roman"/>
          <w:sz w:val="28"/>
          <w:szCs w:val="28"/>
        </w:rPr>
        <w:t>,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содержит и в названии самой статьи</w:t>
      </w:r>
      <w:r w:rsidRPr="00D6609A">
        <w:rPr>
          <w:rFonts w:ascii="Times New Roman" w:hAnsi="Times New Roman" w:cs="Times New Roman"/>
          <w:sz w:val="28"/>
          <w:szCs w:val="28"/>
        </w:rPr>
        <w:t>,</w:t>
      </w:r>
      <w:r w:rsidR="003108C6" w:rsidRPr="00D6609A">
        <w:rPr>
          <w:rFonts w:ascii="Times New Roman" w:hAnsi="Times New Roman" w:cs="Times New Roman"/>
          <w:sz w:val="28"/>
          <w:szCs w:val="28"/>
        </w:rPr>
        <w:t xml:space="preserve"> и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в диспозиции указани</w:t>
      </w:r>
      <w:r w:rsidR="003108C6" w:rsidRPr="00D6609A">
        <w:rPr>
          <w:rFonts w:ascii="Times New Roman" w:hAnsi="Times New Roman" w:cs="Times New Roman"/>
          <w:sz w:val="28"/>
          <w:szCs w:val="28"/>
        </w:rPr>
        <w:t>е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на (техногенный характер преступления).</w:t>
      </w:r>
    </w:p>
    <w:p w:rsidR="00872742" w:rsidRPr="00D6609A" w:rsidRDefault="00872742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08C6" w:rsidRPr="00D6609A" w:rsidRDefault="00802A8C" w:rsidP="006432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Специальным с</w:t>
      </w:r>
      <w:r w:rsidR="00872742" w:rsidRPr="00D6609A">
        <w:rPr>
          <w:rFonts w:ascii="Times New Roman" w:hAnsi="Times New Roman" w:cs="Times New Roman"/>
          <w:sz w:val="28"/>
          <w:szCs w:val="28"/>
        </w:rPr>
        <w:t>убъектом данного уголовного состава</w:t>
      </w:r>
      <w:r w:rsidR="005E1A58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872742" w:rsidRPr="00D6609A">
        <w:rPr>
          <w:rFonts w:ascii="Times New Roman" w:hAnsi="Times New Roman" w:cs="Times New Roman"/>
          <w:sz w:val="28"/>
          <w:szCs w:val="28"/>
        </w:rPr>
        <w:t>является лицо</w:t>
      </w:r>
      <w:r w:rsidR="00C937B4" w:rsidRPr="00D6609A">
        <w:rPr>
          <w:rFonts w:ascii="Times New Roman" w:hAnsi="Times New Roman" w:cs="Times New Roman"/>
          <w:sz w:val="28"/>
          <w:szCs w:val="28"/>
        </w:rPr>
        <w:t>,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нарушившее правила безопасности </w:t>
      </w:r>
      <w:r w:rsidR="00872742" w:rsidRPr="00D6609A">
        <w:rPr>
          <w:rFonts w:ascii="Times New Roman" w:hAnsi="Times New Roman" w:cs="Times New Roman"/>
          <w:sz w:val="28"/>
          <w:szCs w:val="28"/>
          <w:u w:val="single"/>
        </w:rPr>
        <w:t>движения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и </w:t>
      </w:r>
      <w:r w:rsidR="00872742" w:rsidRPr="00D6609A">
        <w:rPr>
          <w:rFonts w:ascii="Times New Roman" w:hAnsi="Times New Roman" w:cs="Times New Roman"/>
          <w:b/>
          <w:sz w:val="28"/>
          <w:szCs w:val="28"/>
          <w:u w:val="single"/>
        </w:rPr>
        <w:t>эксплуатации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морского транспорта, в силу выполняемой </w:t>
      </w:r>
      <w:r w:rsidR="00872742" w:rsidRPr="00D6609A">
        <w:rPr>
          <w:rFonts w:ascii="Times New Roman" w:hAnsi="Times New Roman" w:cs="Times New Roman"/>
          <w:sz w:val="28"/>
          <w:szCs w:val="28"/>
          <w:u w:val="single"/>
        </w:rPr>
        <w:t>работы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или </w:t>
      </w:r>
      <w:r w:rsidR="00872742" w:rsidRPr="00D6609A">
        <w:rPr>
          <w:rFonts w:ascii="Times New Roman" w:hAnsi="Times New Roman" w:cs="Times New Roman"/>
          <w:b/>
          <w:sz w:val="28"/>
          <w:szCs w:val="28"/>
          <w:u w:val="single"/>
        </w:rPr>
        <w:t>занимаемой должности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обязанн</w:t>
      </w:r>
      <w:r w:rsidR="00C937B4" w:rsidRPr="00D6609A">
        <w:rPr>
          <w:rFonts w:ascii="Times New Roman" w:hAnsi="Times New Roman" w:cs="Times New Roman"/>
          <w:sz w:val="28"/>
          <w:szCs w:val="28"/>
        </w:rPr>
        <w:t>ое</w:t>
      </w:r>
      <w:r w:rsidR="00872742" w:rsidRPr="00D6609A">
        <w:rPr>
          <w:rFonts w:ascii="Times New Roman" w:hAnsi="Times New Roman" w:cs="Times New Roman"/>
          <w:sz w:val="28"/>
          <w:szCs w:val="28"/>
        </w:rPr>
        <w:t xml:space="preserve"> соблюдать эти правила</w:t>
      </w:r>
      <w:r w:rsidR="003108C6" w:rsidRPr="00D6609A">
        <w:rPr>
          <w:rFonts w:ascii="Times New Roman" w:hAnsi="Times New Roman" w:cs="Times New Roman"/>
          <w:sz w:val="28"/>
          <w:szCs w:val="28"/>
        </w:rPr>
        <w:t>.</w:t>
      </w:r>
    </w:p>
    <w:p w:rsidR="00D872BD" w:rsidRPr="00D6609A" w:rsidRDefault="00D872BD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72BD" w:rsidRPr="00D6609A" w:rsidRDefault="00D872BD" w:rsidP="006432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Объект преступления - безопасность движения и эксплуатации морского транспорта.</w:t>
      </w:r>
    </w:p>
    <w:p w:rsidR="00D872BD" w:rsidRPr="00D6609A" w:rsidRDefault="00D872BD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72BD" w:rsidRPr="00D6609A" w:rsidRDefault="00D872BD" w:rsidP="006432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Объективная сторона преступления характеризуется: </w:t>
      </w:r>
    </w:p>
    <w:p w:rsidR="00D872BD" w:rsidRPr="00D6609A" w:rsidRDefault="00D872BD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а) деянием - действием или бездействием (нарушение правил безопасности движения и эксплуатации водного транспорта)</w:t>
      </w:r>
      <w:r w:rsidR="00CF4573" w:rsidRPr="00D6609A">
        <w:rPr>
          <w:rFonts w:ascii="Times New Roman" w:hAnsi="Times New Roman" w:cs="Times New Roman"/>
          <w:sz w:val="28"/>
          <w:szCs w:val="28"/>
        </w:rPr>
        <w:t>;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72BD" w:rsidRPr="00D6609A" w:rsidRDefault="00D872BD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б) последствием (смерть двух или более лиц)</w:t>
      </w:r>
      <w:r w:rsidR="00CF4573" w:rsidRPr="00D6609A">
        <w:rPr>
          <w:rFonts w:ascii="Times New Roman" w:hAnsi="Times New Roman" w:cs="Times New Roman"/>
          <w:sz w:val="28"/>
          <w:szCs w:val="28"/>
        </w:rPr>
        <w:t>;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72BD" w:rsidRPr="00D6609A" w:rsidRDefault="00D872BD" w:rsidP="0087274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6609A">
        <w:rPr>
          <w:rFonts w:ascii="Times New Roman" w:hAnsi="Times New Roman" w:cs="Times New Roman"/>
          <w:b/>
          <w:sz w:val="28"/>
          <w:szCs w:val="28"/>
          <w:u w:val="single"/>
        </w:rPr>
        <w:t>в) причинной связью между указанными деяниями и последствиями.</w:t>
      </w:r>
    </w:p>
    <w:p w:rsidR="003108C6" w:rsidRPr="00D6609A" w:rsidRDefault="003108C6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2EB" w:rsidRPr="00D6609A" w:rsidRDefault="00D872BD" w:rsidP="006432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Нарушения правил безопасности движения представляют собой различные отступления от установленного порядка управления транспортным средством. </w:t>
      </w:r>
    </w:p>
    <w:p w:rsidR="00CF4573" w:rsidRPr="00D6609A" w:rsidRDefault="00D872BD" w:rsidP="006432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Эти правила регламентируют поведение лиц, </w:t>
      </w:r>
      <w:r w:rsidRPr="00D6609A">
        <w:rPr>
          <w:rFonts w:ascii="Times New Roman" w:hAnsi="Times New Roman" w:cs="Times New Roman"/>
          <w:b/>
          <w:sz w:val="28"/>
          <w:szCs w:val="28"/>
        </w:rPr>
        <w:t>непосредственно управляющих транспортным средством</w:t>
      </w:r>
      <w:r w:rsidRPr="00D6609A">
        <w:rPr>
          <w:rFonts w:ascii="Times New Roman" w:hAnsi="Times New Roman" w:cs="Times New Roman"/>
          <w:sz w:val="28"/>
          <w:szCs w:val="28"/>
        </w:rPr>
        <w:t xml:space="preserve"> (например</w:t>
      </w:r>
      <w:r w:rsidR="00DD03D0" w:rsidRPr="00D6609A">
        <w:rPr>
          <w:rFonts w:ascii="Times New Roman" w:hAnsi="Times New Roman" w:cs="Times New Roman"/>
          <w:sz w:val="28"/>
          <w:szCs w:val="28"/>
        </w:rPr>
        <w:t>,</w:t>
      </w:r>
      <w:r w:rsidRPr="00D6609A">
        <w:rPr>
          <w:rFonts w:ascii="Times New Roman" w:hAnsi="Times New Roman" w:cs="Times New Roman"/>
          <w:sz w:val="28"/>
          <w:szCs w:val="28"/>
        </w:rPr>
        <w:t xml:space="preserve"> неправильное маневрирование</w:t>
      </w:r>
      <w:r w:rsidR="00CF4573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6432EB" w:rsidRPr="00D6609A">
        <w:rPr>
          <w:rFonts w:ascii="Times New Roman" w:hAnsi="Times New Roman" w:cs="Times New Roman"/>
          <w:sz w:val="28"/>
          <w:szCs w:val="28"/>
        </w:rPr>
        <w:t xml:space="preserve">судоводителем </w:t>
      </w:r>
      <w:r w:rsidR="00CF4573" w:rsidRPr="00D6609A">
        <w:rPr>
          <w:rFonts w:ascii="Times New Roman" w:hAnsi="Times New Roman" w:cs="Times New Roman"/>
          <w:sz w:val="28"/>
          <w:szCs w:val="28"/>
        </w:rPr>
        <w:t>судном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CF4573" w:rsidRPr="00D6609A">
        <w:rPr>
          <w:rFonts w:ascii="Times New Roman" w:hAnsi="Times New Roman" w:cs="Times New Roman"/>
          <w:sz w:val="28"/>
          <w:szCs w:val="28"/>
        </w:rPr>
        <w:t xml:space="preserve">при выборе безопасных скоростей и курсовых углов при штормовом плавании судна на попутном волнении, нарушение РД 31.00.57.2-91).  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4573" w:rsidRPr="00D6609A" w:rsidRDefault="00CF4573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2EB" w:rsidRPr="00D6609A" w:rsidRDefault="00CF4573" w:rsidP="005B39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Под нарушениями правил эксплуатации транспорта понимаются отступление от требований</w:t>
      </w:r>
      <w:r w:rsidR="006432EB" w:rsidRPr="00D6609A">
        <w:rPr>
          <w:rFonts w:ascii="Times New Roman" w:hAnsi="Times New Roman" w:cs="Times New Roman"/>
          <w:sz w:val="28"/>
          <w:szCs w:val="28"/>
        </w:rPr>
        <w:t>: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32EB" w:rsidRPr="000C68AE" w:rsidRDefault="00CF4573" w:rsidP="000C68AE">
      <w:pPr>
        <w:pStyle w:val="a7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68AE">
        <w:rPr>
          <w:rFonts w:ascii="Times New Roman" w:hAnsi="Times New Roman" w:cs="Times New Roman"/>
          <w:sz w:val="28"/>
          <w:szCs w:val="28"/>
        </w:rPr>
        <w:t>технического обслуживания транспортных средств</w:t>
      </w:r>
      <w:r w:rsidR="006432EB" w:rsidRPr="000C68AE">
        <w:rPr>
          <w:rFonts w:ascii="Times New Roman" w:hAnsi="Times New Roman" w:cs="Times New Roman"/>
          <w:sz w:val="28"/>
          <w:szCs w:val="28"/>
        </w:rPr>
        <w:t>;</w:t>
      </w:r>
      <w:r w:rsidRPr="000C68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32EB" w:rsidRPr="000C68AE" w:rsidRDefault="00CF4573" w:rsidP="000C68AE">
      <w:pPr>
        <w:pStyle w:val="a7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68AE">
        <w:rPr>
          <w:rFonts w:ascii="Times New Roman" w:hAnsi="Times New Roman" w:cs="Times New Roman"/>
          <w:sz w:val="28"/>
          <w:szCs w:val="28"/>
        </w:rPr>
        <w:t>использование их не по назначению</w:t>
      </w:r>
      <w:r w:rsidR="006432EB" w:rsidRPr="000C68AE">
        <w:rPr>
          <w:rFonts w:ascii="Times New Roman" w:hAnsi="Times New Roman" w:cs="Times New Roman"/>
          <w:sz w:val="28"/>
          <w:szCs w:val="28"/>
        </w:rPr>
        <w:t>;</w:t>
      </w:r>
      <w:r w:rsidRPr="000C68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72BD" w:rsidRPr="000C68AE" w:rsidRDefault="00CF4573" w:rsidP="000C68AE">
      <w:pPr>
        <w:pStyle w:val="a7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68AE">
        <w:rPr>
          <w:rFonts w:ascii="Times New Roman" w:hAnsi="Times New Roman" w:cs="Times New Roman"/>
          <w:sz w:val="28"/>
          <w:szCs w:val="28"/>
        </w:rPr>
        <w:t>допуск к управлению ими лиц, не обладающих необходимой квалификацией.</w:t>
      </w:r>
    </w:p>
    <w:p w:rsidR="00CF4573" w:rsidRPr="00D6609A" w:rsidRDefault="00CF4573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4573" w:rsidRPr="00D6609A" w:rsidRDefault="00CF4573" w:rsidP="006432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lastRenderedPageBreak/>
        <w:t>Диспозиция ст. 263 УК</w:t>
      </w:r>
      <w:r w:rsidR="006432EB" w:rsidRPr="00D6609A">
        <w:rPr>
          <w:rFonts w:ascii="Times New Roman" w:hAnsi="Times New Roman" w:cs="Times New Roman"/>
          <w:sz w:val="28"/>
          <w:szCs w:val="28"/>
        </w:rPr>
        <w:t xml:space="preserve"> РФ</w:t>
      </w:r>
      <w:r w:rsidRPr="00D6609A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Pr="00D6609A">
        <w:rPr>
          <w:rFonts w:ascii="Times New Roman" w:hAnsi="Times New Roman" w:cs="Times New Roman"/>
          <w:sz w:val="28"/>
          <w:szCs w:val="28"/>
          <w:u w:val="single"/>
        </w:rPr>
        <w:t>бланкетной</w:t>
      </w:r>
      <w:r w:rsidRPr="00D6609A">
        <w:rPr>
          <w:rFonts w:ascii="Times New Roman" w:hAnsi="Times New Roman" w:cs="Times New Roman"/>
          <w:sz w:val="28"/>
          <w:szCs w:val="28"/>
        </w:rPr>
        <w:t>, и для определения нарушения правил безопасности движения и эксплуатации транспорта необходимо обращаться к соответствующим правилам, установленным в законах и иных нормативных актах</w:t>
      </w:r>
      <w:r w:rsidR="006432EB" w:rsidRPr="00D6609A">
        <w:rPr>
          <w:rFonts w:ascii="Times New Roman" w:hAnsi="Times New Roman" w:cs="Times New Roman"/>
          <w:sz w:val="28"/>
          <w:szCs w:val="28"/>
        </w:rPr>
        <w:t xml:space="preserve"> (следует отметить, что Верховный Суд Российской Федерации неоднократно обращал внимание на то, что суд обязан указать в приговоре, какие именно правила движения и эксплуатации транспорта были нарушены).</w:t>
      </w:r>
    </w:p>
    <w:p w:rsidR="006432EB" w:rsidRPr="00D6609A" w:rsidRDefault="006432EB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2EB" w:rsidRPr="00D6609A" w:rsidRDefault="006432EB" w:rsidP="006432E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По делам о нарушениях правил безопасности движения и эксплуатации водного транспорта судебная практика всегда придавала особое значение установлению причинной связи между нарушением соответствующих правил и наступившими последствиями.</w:t>
      </w:r>
    </w:p>
    <w:p w:rsidR="006432EB" w:rsidRPr="00D6609A" w:rsidRDefault="006432EB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049E" w:rsidRPr="00D6609A" w:rsidRDefault="0003049E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 xml:space="preserve">Причинная связь в уголовном праве — это объективно существующая связь между преступным деянием и наступившими общественно опасными последствиями, наличие которой является обязательным условием для привлечения лица к уголовной ответственности, </w:t>
      </w:r>
      <w:r w:rsidRPr="00D6609A">
        <w:rPr>
          <w:rFonts w:ascii="Times New Roman" w:hAnsi="Times New Roman" w:cs="Times New Roman"/>
          <w:sz w:val="28"/>
          <w:szCs w:val="28"/>
          <w:u w:val="single"/>
        </w:rPr>
        <w:t xml:space="preserve">если состав преступления по конструкции объективной стороны является </w:t>
      </w:r>
      <w:r w:rsidRPr="00D6609A">
        <w:rPr>
          <w:rFonts w:ascii="Times New Roman" w:hAnsi="Times New Roman" w:cs="Times New Roman"/>
          <w:b/>
          <w:sz w:val="28"/>
          <w:szCs w:val="28"/>
          <w:u w:val="single"/>
        </w:rPr>
        <w:t>материальным</w:t>
      </w:r>
      <w:r w:rsidRPr="00D6609A">
        <w:rPr>
          <w:rFonts w:ascii="Times New Roman" w:hAnsi="Times New Roman" w:cs="Times New Roman"/>
          <w:sz w:val="28"/>
          <w:szCs w:val="28"/>
        </w:rPr>
        <w:t>.</w:t>
      </w:r>
    </w:p>
    <w:p w:rsidR="0003049E" w:rsidRPr="00D6609A" w:rsidRDefault="0003049E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0895" w:rsidRPr="00D6609A" w:rsidRDefault="00B30206" w:rsidP="008E633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В обвинительном заключении </w:t>
      </w:r>
      <w:r w:rsidR="002810BF" w:rsidRPr="00D6609A">
        <w:rPr>
          <w:rFonts w:ascii="Times New Roman" w:hAnsi="Times New Roman" w:cs="Times New Roman"/>
          <w:sz w:val="28"/>
          <w:szCs w:val="28"/>
        </w:rPr>
        <w:t>по уголовному делу №801795 (</w:t>
      </w:r>
      <w:proofErr w:type="spellStart"/>
      <w:r w:rsidR="002810BF"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2810BF" w:rsidRPr="00D6609A">
        <w:rPr>
          <w:rFonts w:ascii="Times New Roman" w:hAnsi="Times New Roman" w:cs="Times New Roman"/>
          <w:sz w:val="28"/>
          <w:szCs w:val="28"/>
        </w:rPr>
        <w:t>. 1-8 Т.9)</w:t>
      </w:r>
    </w:p>
    <w:p w:rsidR="002810BF" w:rsidRPr="00D6609A" w:rsidRDefault="002810BF" w:rsidP="00E348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Заместителем руководителя отдела Собяниным А.А.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7 Т.9) сделано заключение:</w:t>
      </w:r>
    </w:p>
    <w:p w:rsidR="008E6339" w:rsidRPr="00D6609A" w:rsidRDefault="002810BF" w:rsidP="008E6339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Авария и ее последствия обусловлены не одним нарушением правил и требований безопасности движения и эксплуатации судна, </w:t>
      </w:r>
      <w:r w:rsidRPr="007707DD">
        <w:rPr>
          <w:rFonts w:ascii="Times New Roman" w:hAnsi="Times New Roman" w:cs="Times New Roman"/>
          <w:b/>
          <w:i/>
          <w:sz w:val="28"/>
          <w:szCs w:val="28"/>
          <w:u w:val="single"/>
        </w:rPr>
        <w:t>жизни и здоровья граждан</w:t>
      </w:r>
      <w:r w:rsidR="008E6339" w:rsidRPr="00D6609A">
        <w:rPr>
          <w:rFonts w:ascii="Times New Roman" w:hAnsi="Times New Roman" w:cs="Times New Roman"/>
          <w:i/>
          <w:sz w:val="28"/>
          <w:szCs w:val="28"/>
        </w:rPr>
        <w:t>, а совокупностью этих нарушений, каждое из которых во взаимодействии с другими создало реальную возможность наступления общественно опасных последствий и явилось необходимым условием и</w:t>
      </w:r>
      <w:r w:rsidR="00390826" w:rsidRPr="00D6609A">
        <w:rPr>
          <w:rFonts w:ascii="Times New Roman" w:hAnsi="Times New Roman" w:cs="Times New Roman"/>
          <w:i/>
          <w:sz w:val="28"/>
          <w:szCs w:val="28"/>
        </w:rPr>
        <w:t>х</w:t>
      </w:r>
      <w:r w:rsidR="008E6339" w:rsidRPr="00D6609A">
        <w:rPr>
          <w:rFonts w:ascii="Times New Roman" w:hAnsi="Times New Roman" w:cs="Times New Roman"/>
          <w:i/>
          <w:sz w:val="28"/>
          <w:szCs w:val="28"/>
        </w:rPr>
        <w:t xml:space="preserve"> наступления.</w:t>
      </w:r>
    </w:p>
    <w:p w:rsidR="00236433" w:rsidRPr="00D6609A" w:rsidRDefault="008E6339" w:rsidP="0087274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  <w:r w:rsidRPr="00D6609A">
        <w:rPr>
          <w:rFonts w:ascii="Times New Roman" w:hAnsi="Times New Roman" w:cs="Times New Roman"/>
          <w:i/>
          <w:sz w:val="28"/>
          <w:szCs w:val="28"/>
        </w:rPr>
        <w:t>Противоправные действия генерального директора ООО «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Сахморфлот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» Абрамова С.Г. по нарушению </w:t>
      </w:r>
      <w:r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>правил безопасности движения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и эксплуатации морского транспорта состоят в прямой 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причинно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 – следственной связи с наступившими последствиями в виде гибели судна «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» и </w:t>
      </w:r>
      <w:r w:rsidR="00390826" w:rsidRPr="00D6609A">
        <w:rPr>
          <w:rFonts w:ascii="Times New Roman" w:hAnsi="Times New Roman" w:cs="Times New Roman"/>
          <w:i/>
          <w:sz w:val="28"/>
          <w:szCs w:val="28"/>
        </w:rPr>
        <w:t>находящимися на борту членов экипажа в количестве 4 человек.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2810BF" w:rsidRPr="00D6609A">
        <w:rPr>
          <w:rFonts w:ascii="Times New Roman" w:hAnsi="Times New Roman" w:cs="Times New Roman"/>
          <w:i/>
          <w:sz w:val="28"/>
          <w:szCs w:val="28"/>
        </w:rPr>
        <w:t xml:space="preserve">   </w:t>
      </w:r>
    </w:p>
    <w:p w:rsidR="0003049E" w:rsidRPr="00D6609A" w:rsidRDefault="0003049E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6C4C" w:rsidRPr="00D6609A" w:rsidRDefault="000D6C4C" w:rsidP="000D6C4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Основным НПА</w:t>
      </w:r>
      <w:r w:rsidR="00DD03D0" w:rsidRPr="00D6609A">
        <w:rPr>
          <w:rFonts w:ascii="Times New Roman" w:hAnsi="Times New Roman" w:cs="Times New Roman"/>
          <w:sz w:val="28"/>
          <w:szCs w:val="28"/>
        </w:rPr>
        <w:t xml:space="preserve">, </w:t>
      </w:r>
      <w:r w:rsidRPr="00D6609A">
        <w:rPr>
          <w:rFonts w:ascii="Times New Roman" w:hAnsi="Times New Roman" w:cs="Times New Roman"/>
          <w:sz w:val="28"/>
          <w:szCs w:val="28"/>
        </w:rPr>
        <w:t>регулирующим правоотношения по технической эксплуатации морских судов</w:t>
      </w:r>
      <w:r w:rsidR="00DD03D0" w:rsidRPr="00D6609A">
        <w:rPr>
          <w:rFonts w:ascii="Times New Roman" w:hAnsi="Times New Roman" w:cs="Times New Roman"/>
          <w:sz w:val="28"/>
          <w:szCs w:val="28"/>
        </w:rPr>
        <w:t>,</w:t>
      </w:r>
      <w:r w:rsidRPr="00D6609A">
        <w:rPr>
          <w:rFonts w:ascii="Times New Roman" w:hAnsi="Times New Roman" w:cs="Times New Roman"/>
          <w:sz w:val="28"/>
          <w:szCs w:val="28"/>
        </w:rPr>
        <w:t xml:space="preserve"> является и являлось</w:t>
      </w:r>
      <w:r w:rsidR="00DD03D0" w:rsidRPr="00D6609A">
        <w:rPr>
          <w:rFonts w:ascii="Times New Roman" w:hAnsi="Times New Roman" w:cs="Times New Roman"/>
          <w:sz w:val="28"/>
          <w:szCs w:val="28"/>
        </w:rPr>
        <w:t xml:space="preserve"> на момент события преступления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530402414"/>
      <w:r w:rsidRPr="00D6609A">
        <w:rPr>
          <w:rFonts w:ascii="Times New Roman" w:hAnsi="Times New Roman" w:cs="Times New Roman"/>
          <w:sz w:val="28"/>
          <w:szCs w:val="28"/>
        </w:rPr>
        <w:t xml:space="preserve">РД 31.20.01-97 </w:t>
      </w:r>
      <w:r w:rsidR="005B392F" w:rsidRPr="00D6609A">
        <w:rPr>
          <w:rFonts w:ascii="Times New Roman" w:hAnsi="Times New Roman" w:cs="Times New Roman"/>
          <w:sz w:val="28"/>
          <w:szCs w:val="28"/>
        </w:rPr>
        <w:t>«</w:t>
      </w:r>
      <w:r w:rsidRPr="00D6609A">
        <w:rPr>
          <w:rFonts w:ascii="Times New Roman" w:hAnsi="Times New Roman" w:cs="Times New Roman"/>
          <w:sz w:val="28"/>
          <w:szCs w:val="28"/>
        </w:rPr>
        <w:t>Правила технической эксплуатации морских судов. Основное руководство</w:t>
      </w:r>
      <w:r w:rsidR="005B392F" w:rsidRPr="00D6609A">
        <w:rPr>
          <w:rFonts w:ascii="Times New Roman" w:hAnsi="Times New Roman" w:cs="Times New Roman"/>
          <w:sz w:val="28"/>
          <w:szCs w:val="28"/>
        </w:rPr>
        <w:t>»</w:t>
      </w:r>
      <w:r w:rsidR="00DD03D0" w:rsidRPr="00D6609A">
        <w:rPr>
          <w:rFonts w:ascii="Times New Roman" w:hAnsi="Times New Roman" w:cs="Times New Roman"/>
          <w:sz w:val="28"/>
          <w:szCs w:val="28"/>
        </w:rPr>
        <w:t>,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DD03D0" w:rsidRPr="00D6609A">
        <w:rPr>
          <w:rFonts w:ascii="Times New Roman" w:hAnsi="Times New Roman" w:cs="Times New Roman"/>
          <w:sz w:val="28"/>
          <w:szCs w:val="28"/>
        </w:rPr>
        <w:t>у</w:t>
      </w:r>
      <w:r w:rsidRPr="00D6609A">
        <w:rPr>
          <w:rFonts w:ascii="Times New Roman" w:hAnsi="Times New Roman" w:cs="Times New Roman"/>
          <w:sz w:val="28"/>
          <w:szCs w:val="28"/>
        </w:rPr>
        <w:t>твержден</w:t>
      </w:r>
      <w:r w:rsidR="00DD03D0" w:rsidRPr="00D6609A">
        <w:rPr>
          <w:rFonts w:ascii="Times New Roman" w:hAnsi="Times New Roman" w:cs="Times New Roman"/>
          <w:sz w:val="28"/>
          <w:szCs w:val="28"/>
        </w:rPr>
        <w:t>н</w:t>
      </w:r>
      <w:r w:rsidRPr="00D6609A">
        <w:rPr>
          <w:rFonts w:ascii="Times New Roman" w:hAnsi="Times New Roman" w:cs="Times New Roman"/>
          <w:sz w:val="28"/>
          <w:szCs w:val="28"/>
        </w:rPr>
        <w:t>ы</w:t>
      </w:r>
      <w:r w:rsidR="00DD03D0" w:rsidRPr="00D6609A">
        <w:rPr>
          <w:rFonts w:ascii="Times New Roman" w:hAnsi="Times New Roman" w:cs="Times New Roman"/>
          <w:sz w:val="28"/>
          <w:szCs w:val="28"/>
        </w:rPr>
        <w:t>е</w:t>
      </w:r>
      <w:r w:rsidRPr="00D6609A">
        <w:rPr>
          <w:rFonts w:ascii="Times New Roman" w:hAnsi="Times New Roman" w:cs="Times New Roman"/>
          <w:sz w:val="28"/>
          <w:szCs w:val="28"/>
        </w:rPr>
        <w:t xml:space="preserve"> распоряжением Министерства транспорта Российской Федерации от 8 апреля 1997 г. N МФ-34/672</w:t>
      </w:r>
      <w:r w:rsidR="005B392F" w:rsidRPr="00D6609A">
        <w:rPr>
          <w:rFonts w:ascii="Times New Roman" w:hAnsi="Times New Roman" w:cs="Times New Roman"/>
          <w:sz w:val="28"/>
          <w:szCs w:val="28"/>
        </w:rPr>
        <w:t>.</w:t>
      </w:r>
      <w:bookmarkEnd w:id="0"/>
    </w:p>
    <w:p w:rsidR="00255FBC" w:rsidRPr="00D6609A" w:rsidRDefault="000D6C4C" w:rsidP="00255F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Данным НПА закреплены (распределены) основные обязанности по технической эксплуатации морских судов между судовладельцем и экипажем судов</w:t>
      </w:r>
      <w:r w:rsidR="00DD03D0" w:rsidRPr="00D6609A">
        <w:rPr>
          <w:rFonts w:ascii="Times New Roman" w:hAnsi="Times New Roman" w:cs="Times New Roman"/>
          <w:sz w:val="28"/>
          <w:szCs w:val="28"/>
        </w:rPr>
        <w:t>,</w:t>
      </w:r>
      <w:r w:rsidRPr="00D6609A">
        <w:rPr>
          <w:rFonts w:ascii="Times New Roman" w:hAnsi="Times New Roman" w:cs="Times New Roman"/>
          <w:sz w:val="28"/>
          <w:szCs w:val="28"/>
        </w:rPr>
        <w:t xml:space="preserve"> в т.ч. капитано</w:t>
      </w:r>
      <w:r w:rsidR="00227740" w:rsidRPr="00D6609A">
        <w:rPr>
          <w:rFonts w:ascii="Times New Roman" w:hAnsi="Times New Roman" w:cs="Times New Roman"/>
          <w:sz w:val="28"/>
          <w:szCs w:val="28"/>
        </w:rPr>
        <w:t>м</w:t>
      </w:r>
      <w:r w:rsidRPr="00D6609A">
        <w:rPr>
          <w:rFonts w:ascii="Times New Roman" w:hAnsi="Times New Roman" w:cs="Times New Roman"/>
          <w:sz w:val="28"/>
          <w:szCs w:val="28"/>
        </w:rPr>
        <w:t xml:space="preserve"> суд</w:t>
      </w:r>
      <w:r w:rsidR="00227740" w:rsidRPr="00D6609A">
        <w:rPr>
          <w:rFonts w:ascii="Times New Roman" w:hAnsi="Times New Roman" w:cs="Times New Roman"/>
          <w:sz w:val="28"/>
          <w:szCs w:val="28"/>
        </w:rPr>
        <w:t>на</w:t>
      </w:r>
      <w:r w:rsidR="00255FBC" w:rsidRPr="00D6609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5FBC" w:rsidRPr="00D6609A" w:rsidRDefault="00255FBC" w:rsidP="00255F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lastRenderedPageBreak/>
        <w:t xml:space="preserve">РД 31.20.01-97 содержит </w:t>
      </w:r>
      <w:bookmarkStart w:id="1" w:name="_Hlk530402578"/>
      <w:r w:rsidR="0025418E" w:rsidRPr="00D6609A">
        <w:rPr>
          <w:rFonts w:ascii="Times New Roman" w:hAnsi="Times New Roman" w:cs="Times New Roman"/>
          <w:sz w:val="28"/>
          <w:szCs w:val="28"/>
        </w:rPr>
        <w:t>Раздел</w:t>
      </w:r>
      <w:r w:rsidRPr="00D6609A">
        <w:rPr>
          <w:rFonts w:ascii="Times New Roman" w:hAnsi="Times New Roman" w:cs="Times New Roman"/>
          <w:sz w:val="28"/>
          <w:szCs w:val="28"/>
        </w:rPr>
        <w:t xml:space="preserve"> 4. </w:t>
      </w:r>
      <w:r w:rsidR="00DD03D0" w:rsidRPr="00D6609A">
        <w:rPr>
          <w:rFonts w:ascii="Times New Roman" w:hAnsi="Times New Roman" w:cs="Times New Roman"/>
          <w:sz w:val="28"/>
          <w:szCs w:val="28"/>
        </w:rPr>
        <w:t>«</w:t>
      </w:r>
      <w:r w:rsidRPr="00D6609A">
        <w:rPr>
          <w:rFonts w:ascii="Times New Roman" w:hAnsi="Times New Roman" w:cs="Times New Roman"/>
          <w:sz w:val="28"/>
          <w:szCs w:val="28"/>
        </w:rPr>
        <w:t>ПОДГОТОВКА СУДНА К РЕЙСУ</w:t>
      </w:r>
      <w:r w:rsidR="00DD03D0" w:rsidRPr="00D6609A">
        <w:rPr>
          <w:rFonts w:ascii="Times New Roman" w:hAnsi="Times New Roman" w:cs="Times New Roman"/>
          <w:sz w:val="28"/>
          <w:szCs w:val="28"/>
        </w:rPr>
        <w:t>»</w:t>
      </w:r>
      <w:bookmarkEnd w:id="1"/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3C82" w:rsidRPr="00D6609A" w:rsidRDefault="00863C82" w:rsidP="00863C8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п. 4.1. Судовой экипаж должен своевременно подготовить судно к предстоящему рейсу. </w:t>
      </w:r>
      <w:r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>Общее руководство подготовкой осуществляет капитан судна.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К отходу судна должны быть закончены грузовые операции, работы по приемке всех видов снабжения, завершены работы по техническому обслуживанию и ремонту, подготовлены к действию 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СТСиК</w:t>
      </w:r>
      <w:proofErr w:type="spellEnd"/>
      <w:r w:rsidR="00227740" w:rsidRPr="00D6609A">
        <w:rPr>
          <w:rFonts w:ascii="Times New Roman" w:hAnsi="Times New Roman" w:cs="Times New Roman"/>
          <w:i/>
          <w:sz w:val="28"/>
          <w:szCs w:val="28"/>
        </w:rPr>
        <w:t xml:space="preserve"> - судовые технические средства и конструкции</w:t>
      </w:r>
      <w:r w:rsidRPr="00D6609A">
        <w:rPr>
          <w:rFonts w:ascii="Times New Roman" w:hAnsi="Times New Roman" w:cs="Times New Roman"/>
          <w:i/>
          <w:sz w:val="28"/>
          <w:szCs w:val="28"/>
        </w:rPr>
        <w:t>.</w:t>
      </w:r>
    </w:p>
    <w:p w:rsidR="00863C82" w:rsidRPr="00D6609A" w:rsidRDefault="00863C82" w:rsidP="00863C8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п. 4.2. Для принятия решения о выходе судна в рейс капитан судна должен иметь рапорты от старшего механика и старшего помощника о готовности судна к отходу. </w:t>
      </w:r>
      <w:r w:rsidRPr="00D6609A">
        <w:rPr>
          <w:rFonts w:ascii="Times New Roman" w:hAnsi="Times New Roman" w:cs="Times New Roman"/>
          <w:b/>
          <w:i/>
          <w:sz w:val="28"/>
          <w:szCs w:val="28"/>
        </w:rPr>
        <w:t xml:space="preserve">При обнаружении неисправностей судна, </w:t>
      </w:r>
      <w:proofErr w:type="spellStart"/>
      <w:r w:rsidRPr="00D6609A">
        <w:rPr>
          <w:rFonts w:ascii="Times New Roman" w:hAnsi="Times New Roman" w:cs="Times New Roman"/>
          <w:b/>
          <w:i/>
          <w:sz w:val="28"/>
          <w:szCs w:val="28"/>
        </w:rPr>
        <w:t>СТСиК</w:t>
      </w:r>
      <w:proofErr w:type="spellEnd"/>
      <w:r w:rsidRPr="00D6609A">
        <w:rPr>
          <w:rFonts w:ascii="Times New Roman" w:hAnsi="Times New Roman" w:cs="Times New Roman"/>
          <w:b/>
          <w:i/>
          <w:sz w:val="28"/>
          <w:szCs w:val="28"/>
        </w:rPr>
        <w:t xml:space="preserve">, ставящих, </w:t>
      </w:r>
      <w:r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>по мнению капитана</w:t>
      </w:r>
      <w:r w:rsidRPr="00D6609A">
        <w:rPr>
          <w:rFonts w:ascii="Times New Roman" w:hAnsi="Times New Roman" w:cs="Times New Roman"/>
          <w:b/>
          <w:i/>
          <w:sz w:val="28"/>
          <w:szCs w:val="28"/>
        </w:rPr>
        <w:t xml:space="preserve">, под сомнение безопасность мореплавания, людей, окружающей среды, сохранность груза, </w:t>
      </w:r>
      <w:r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>ничто не ограничивает капитана в принятии решения о невыходе судна в рейс.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Устранение выявленных замечаний перед выходом судна в рейс должно быть обеспечено судовладельцем по представлению капитана с привлечением при необходимости органов надзора.</w:t>
      </w:r>
    </w:p>
    <w:p w:rsidR="00255FBC" w:rsidRPr="00D6609A" w:rsidRDefault="00255FBC" w:rsidP="00255FBC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п. 4.4. </w:t>
      </w:r>
      <w:r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>Капитан судна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при утверждении каргоплана должен убедиться в том, что требования инструкции по загрузке, информации об остойчивости и непотопляемости судна выполняются на протяжении всего рейса (с учетом обледенения, если оно может ожидаться). В противном случае каргоплан должен быть изменен так, чтобы эти требования были выполнены. Кроме того, должны быть произведены предварительные расчеты загрузки судна, остойчивости, прочности и непотопляемости, в том числе для случая затопления одного или нескольких отсеков, </w:t>
      </w:r>
      <w:r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>уделяя особое внимание размещению и креплению груза</w:t>
      </w:r>
      <w:r w:rsidRPr="00D6609A">
        <w:rPr>
          <w:rFonts w:ascii="Times New Roman" w:hAnsi="Times New Roman" w:cs="Times New Roman"/>
          <w:i/>
          <w:sz w:val="28"/>
          <w:szCs w:val="28"/>
        </w:rPr>
        <w:t>, расчету удельных нагрузок.</w:t>
      </w:r>
    </w:p>
    <w:p w:rsidR="000D6C4C" w:rsidRPr="00D6609A" w:rsidRDefault="00255FBC" w:rsidP="00255F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п. 4.5. При составлении каргоплана и при погрузке должна учитываться величина изменения осадки судна в рейсе с тем, чтобы во всех случаях не было допущено плавание с надводным бортом меньшим, чем это установлено для судна его грузовой маркой (для данного времени года и района плавания). При проведении грузовых операций необходимо контролировать нагрузку на корпус судна и возникающие напряжения и моменты, не допуская превышения установленных норм.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0D6C4C" w:rsidRPr="00D6609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63C82" w:rsidRPr="00D6609A" w:rsidRDefault="00863C82" w:rsidP="000D6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</w:p>
    <w:p w:rsidR="00F00136" w:rsidRPr="00D6609A" w:rsidRDefault="00863C82" w:rsidP="00863C8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Этот основной НПА</w:t>
      </w:r>
      <w:r w:rsidR="00F00136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719AF" w:rsidRPr="00D6609A">
        <w:rPr>
          <w:rFonts w:ascii="Times New Roman" w:hAnsi="Times New Roman" w:cs="Times New Roman"/>
          <w:b/>
          <w:sz w:val="28"/>
          <w:szCs w:val="28"/>
        </w:rPr>
        <w:t>(</w:t>
      </w:r>
      <w:r w:rsidR="00F00136" w:rsidRPr="00D6609A">
        <w:rPr>
          <w:rFonts w:ascii="Times New Roman" w:hAnsi="Times New Roman" w:cs="Times New Roman"/>
          <w:b/>
          <w:sz w:val="28"/>
          <w:szCs w:val="28"/>
        </w:rPr>
        <w:t>РД 31.20.01-97</w:t>
      </w:r>
      <w:r w:rsidR="004719AF" w:rsidRPr="00D6609A">
        <w:rPr>
          <w:rFonts w:ascii="Times New Roman" w:hAnsi="Times New Roman" w:cs="Times New Roman"/>
          <w:b/>
          <w:sz w:val="28"/>
          <w:szCs w:val="28"/>
        </w:rPr>
        <w:t>),</w:t>
      </w:r>
      <w:r w:rsidR="00F00136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b/>
          <w:sz w:val="28"/>
          <w:szCs w:val="28"/>
        </w:rPr>
        <w:t>регулирующий правоотношения связанные с технической эксплуатацией морского судна</w:t>
      </w:r>
      <w:r w:rsidR="004719AF" w:rsidRPr="00D6609A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D6609A">
        <w:rPr>
          <w:rFonts w:ascii="Times New Roman" w:hAnsi="Times New Roman" w:cs="Times New Roman"/>
          <w:b/>
          <w:sz w:val="28"/>
          <w:szCs w:val="28"/>
        </w:rPr>
        <w:t>следствием не применялся</w:t>
      </w:r>
      <w:r w:rsidR="00F00136" w:rsidRPr="00D6609A">
        <w:rPr>
          <w:rFonts w:ascii="Times New Roman" w:hAnsi="Times New Roman" w:cs="Times New Roman"/>
          <w:b/>
          <w:sz w:val="28"/>
          <w:szCs w:val="28"/>
        </w:rPr>
        <w:t>,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его положения не рассматривались и не оценивались</w:t>
      </w:r>
      <w:r w:rsidR="00F00136" w:rsidRPr="00D6609A">
        <w:rPr>
          <w:rFonts w:ascii="Times New Roman" w:hAnsi="Times New Roman" w:cs="Times New Roman"/>
          <w:b/>
          <w:sz w:val="28"/>
          <w:szCs w:val="28"/>
        </w:rPr>
        <w:t xml:space="preserve"> следствием.</w:t>
      </w:r>
    </w:p>
    <w:p w:rsidR="00F00136" w:rsidRPr="00D6609A" w:rsidRDefault="00F00136" w:rsidP="00F001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24FC" w:rsidRPr="00D6609A" w:rsidRDefault="00E424FC" w:rsidP="00E424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Пункт 1-ый обвинения</w:t>
      </w:r>
    </w:p>
    <w:p w:rsidR="00E424FC" w:rsidRPr="00D6609A" w:rsidRDefault="00E424FC" w:rsidP="00F001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0F4E" w:rsidRPr="00D6609A" w:rsidRDefault="00F00136" w:rsidP="00F001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>В обвинительном заключении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2-3 Т.9) Абрамов</w:t>
      </w:r>
      <w:r w:rsidR="00000F4E" w:rsidRPr="00D6609A">
        <w:rPr>
          <w:rFonts w:ascii="Times New Roman" w:hAnsi="Times New Roman" w:cs="Times New Roman"/>
          <w:sz w:val="28"/>
          <w:szCs w:val="28"/>
        </w:rPr>
        <w:t xml:space="preserve"> С.Г.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000F4E" w:rsidRPr="00D6609A">
        <w:rPr>
          <w:rFonts w:ascii="Times New Roman" w:hAnsi="Times New Roman" w:cs="Times New Roman"/>
          <w:sz w:val="28"/>
          <w:szCs w:val="28"/>
        </w:rPr>
        <w:t xml:space="preserve">обвинен </w:t>
      </w:r>
      <w:r w:rsidRPr="00D6609A">
        <w:rPr>
          <w:rFonts w:ascii="Times New Roman" w:hAnsi="Times New Roman" w:cs="Times New Roman"/>
          <w:sz w:val="28"/>
          <w:szCs w:val="28"/>
        </w:rPr>
        <w:t>следствием в том, что на период события преступления в штате ООО «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Сахморфлот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» отсутствовал</w:t>
      </w:r>
      <w:r w:rsidR="008D4FDB" w:rsidRPr="00D6609A">
        <w:rPr>
          <w:rFonts w:ascii="Times New Roman" w:hAnsi="Times New Roman" w:cs="Times New Roman"/>
          <w:sz w:val="28"/>
          <w:szCs w:val="28"/>
        </w:rPr>
        <w:t xml:space="preserve"> «специальный сотрудник»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8D4FDB" w:rsidRPr="00D6609A">
        <w:rPr>
          <w:rFonts w:ascii="Times New Roman" w:hAnsi="Times New Roman" w:cs="Times New Roman"/>
          <w:sz w:val="28"/>
          <w:szCs w:val="28"/>
        </w:rPr>
        <w:t xml:space="preserve">- </w:t>
      </w:r>
      <w:r w:rsidR="00000F4E" w:rsidRPr="00D6609A">
        <w:rPr>
          <w:rFonts w:ascii="Times New Roman" w:hAnsi="Times New Roman" w:cs="Times New Roman"/>
          <w:sz w:val="28"/>
          <w:szCs w:val="28"/>
        </w:rPr>
        <w:t xml:space="preserve">должностное лицо, </w:t>
      </w:r>
      <w:r w:rsidR="00000F4E" w:rsidRPr="00D6609A">
        <w:rPr>
          <w:rFonts w:ascii="Times New Roman" w:hAnsi="Times New Roman" w:cs="Times New Roman"/>
          <w:sz w:val="28"/>
          <w:szCs w:val="28"/>
        </w:rPr>
        <w:lastRenderedPageBreak/>
        <w:t>осуществляющее контроль за соблюдением требований по обеспечению безопасности мореплавания и предотвращению загрязнения окружающей среды.</w:t>
      </w:r>
    </w:p>
    <w:p w:rsidR="006F1498" w:rsidRPr="00D6609A" w:rsidRDefault="00000F4E" w:rsidP="006F14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>В качестве нормативно правовых требований, которые по ошибочному мнению следствия нарушил Абрамов С.Г.</w:t>
      </w:r>
      <w:r w:rsidR="00E34837">
        <w:rPr>
          <w:rFonts w:ascii="Times New Roman" w:hAnsi="Times New Roman" w:cs="Times New Roman"/>
          <w:sz w:val="28"/>
          <w:szCs w:val="28"/>
        </w:rPr>
        <w:t>,</w:t>
      </w:r>
      <w:r w:rsidRPr="00D6609A">
        <w:rPr>
          <w:rFonts w:ascii="Times New Roman" w:hAnsi="Times New Roman" w:cs="Times New Roman"/>
          <w:sz w:val="28"/>
          <w:szCs w:val="28"/>
        </w:rPr>
        <w:t xml:space="preserve"> приведены</w:t>
      </w:r>
      <w:r w:rsidR="004719AF" w:rsidRPr="00D6609A">
        <w:rPr>
          <w:rFonts w:ascii="Times New Roman" w:hAnsi="Times New Roman" w:cs="Times New Roman"/>
          <w:sz w:val="28"/>
          <w:szCs w:val="28"/>
        </w:rPr>
        <w:t xml:space="preserve"> нормы из</w:t>
      </w:r>
      <w:r w:rsidRPr="00D6609A">
        <w:rPr>
          <w:rFonts w:ascii="Times New Roman" w:hAnsi="Times New Roman" w:cs="Times New Roman"/>
          <w:sz w:val="28"/>
          <w:szCs w:val="28"/>
        </w:rPr>
        <w:t xml:space="preserve"> Приказ</w:t>
      </w:r>
      <w:r w:rsidR="004719AF" w:rsidRPr="00D6609A">
        <w:rPr>
          <w:rFonts w:ascii="Times New Roman" w:hAnsi="Times New Roman" w:cs="Times New Roman"/>
          <w:sz w:val="28"/>
          <w:szCs w:val="28"/>
        </w:rPr>
        <w:t>а</w:t>
      </w:r>
      <w:r w:rsidRPr="00D6609A">
        <w:rPr>
          <w:rFonts w:ascii="Times New Roman" w:hAnsi="Times New Roman" w:cs="Times New Roman"/>
          <w:sz w:val="28"/>
          <w:szCs w:val="28"/>
        </w:rPr>
        <w:t xml:space="preserve"> Минтранса РФ от 26.07.1994 N 63 "О мерах по повышению безопасности мореплавания" (п. 6.2 и п. 6.8) </w:t>
      </w:r>
      <w:r w:rsidR="006F1498" w:rsidRPr="00D6609A">
        <w:rPr>
          <w:rFonts w:ascii="Times New Roman" w:hAnsi="Times New Roman" w:cs="Times New Roman"/>
          <w:sz w:val="28"/>
          <w:szCs w:val="28"/>
        </w:rPr>
        <w:t>и Постановления Совета Министров - Правительства РФ от 30 августа 1993 г. N 876 "О мерах по обеспечению устойчивой работы авиационного, морского, речного и автомобильного транспорта в 1993 году" (п. 9).</w:t>
      </w:r>
    </w:p>
    <w:p w:rsidR="006F1498" w:rsidRPr="00D6609A" w:rsidRDefault="006F1498" w:rsidP="006F14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>Судно «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» в период события преступления использовалось судовладельцем - ООО «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Сахморфлот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»</w:t>
      </w:r>
      <w:r w:rsidR="004719AF" w:rsidRPr="00D6609A">
        <w:rPr>
          <w:rFonts w:ascii="Times New Roman" w:hAnsi="Times New Roman" w:cs="Times New Roman"/>
          <w:sz w:val="28"/>
          <w:szCs w:val="28"/>
        </w:rPr>
        <w:t xml:space="preserve"> -</w:t>
      </w:r>
      <w:r w:rsidRPr="00D6609A">
        <w:rPr>
          <w:rFonts w:ascii="Times New Roman" w:hAnsi="Times New Roman" w:cs="Times New Roman"/>
          <w:sz w:val="28"/>
          <w:szCs w:val="28"/>
        </w:rPr>
        <w:t xml:space="preserve"> в соответствии с установленными технико-эксплуатационными показателями для перевозок морским транспортом грузов.</w:t>
      </w:r>
    </w:p>
    <w:p w:rsidR="00BF5DBF" w:rsidRPr="00D6609A" w:rsidRDefault="006F1498" w:rsidP="00BF5D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>Просим обратить особое внимание суда на тот факт, что ране</w:t>
      </w:r>
      <w:r w:rsidR="00BF5DBF" w:rsidRPr="00D6609A">
        <w:rPr>
          <w:rFonts w:ascii="Times New Roman" w:hAnsi="Times New Roman" w:cs="Times New Roman"/>
          <w:sz w:val="28"/>
          <w:szCs w:val="28"/>
        </w:rPr>
        <w:t xml:space="preserve">е вид деятельности перевозки морским транспортом грузов </w:t>
      </w:r>
      <w:r w:rsidR="00BF5DBF" w:rsidRPr="00D6609A">
        <w:rPr>
          <w:rFonts w:ascii="Times New Roman" w:hAnsi="Times New Roman" w:cs="Times New Roman"/>
          <w:sz w:val="28"/>
          <w:szCs w:val="28"/>
          <w:u w:val="single"/>
        </w:rPr>
        <w:t>был лицензируемым</w:t>
      </w:r>
      <w:r w:rsidR="00627403" w:rsidRPr="00D6609A">
        <w:rPr>
          <w:rFonts w:ascii="Times New Roman" w:hAnsi="Times New Roman" w:cs="Times New Roman"/>
          <w:sz w:val="28"/>
          <w:szCs w:val="28"/>
          <w:u w:val="single"/>
        </w:rPr>
        <w:t xml:space="preserve"> видом деятельности</w:t>
      </w:r>
      <w:r w:rsidR="00BF5DBF" w:rsidRPr="00D6609A">
        <w:rPr>
          <w:rFonts w:ascii="Times New Roman" w:hAnsi="Times New Roman" w:cs="Times New Roman"/>
          <w:sz w:val="28"/>
          <w:szCs w:val="28"/>
        </w:rPr>
        <w:t>.</w:t>
      </w:r>
    </w:p>
    <w:p w:rsidR="00F00136" w:rsidRPr="00D6609A" w:rsidRDefault="00BF5DBF" w:rsidP="00BF5D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Нормативно правовое регулирование</w:t>
      </w:r>
      <w:r w:rsidR="001F45A5" w:rsidRPr="00D6609A">
        <w:rPr>
          <w:rFonts w:ascii="Times New Roman" w:hAnsi="Times New Roman" w:cs="Times New Roman"/>
          <w:sz w:val="28"/>
          <w:szCs w:val="28"/>
        </w:rPr>
        <w:t xml:space="preserve"> лицензирования</w:t>
      </w:r>
      <w:r w:rsidRPr="00D6609A">
        <w:rPr>
          <w:rFonts w:ascii="Times New Roman" w:hAnsi="Times New Roman" w:cs="Times New Roman"/>
          <w:sz w:val="28"/>
          <w:szCs w:val="28"/>
        </w:rPr>
        <w:t xml:space="preserve"> осуществлялось</w:t>
      </w:r>
      <w:r w:rsidRPr="00D6609A">
        <w:t xml:space="preserve"> </w:t>
      </w:r>
      <w:r w:rsidRPr="00D6609A">
        <w:rPr>
          <w:rFonts w:ascii="Times New Roman" w:hAnsi="Times New Roman" w:cs="Times New Roman"/>
          <w:sz w:val="28"/>
          <w:szCs w:val="28"/>
        </w:rPr>
        <w:t xml:space="preserve">Федеральным законом "О лицензировании отдельных видов деятельности" и Положением о лицензировании перевозок морским транспортом грузов (Утвержденным Постановлением Правительства Российской Федерации от 13 августа 2006 г. N 490). Документ утратил силу в связи с изданием Постановления Правительства РФ от 06.03.2012 N 193, вступившего в силу по истечении 7 дней после дня официального опубликования (опубликовано в "Собрании законодательства РФ" - 19.03.2012).   </w:t>
      </w:r>
      <w:r w:rsidR="006F1498" w:rsidRPr="00D6609A">
        <w:rPr>
          <w:rFonts w:ascii="Times New Roman" w:hAnsi="Times New Roman" w:cs="Times New Roman"/>
          <w:sz w:val="28"/>
          <w:szCs w:val="28"/>
        </w:rPr>
        <w:t xml:space="preserve">   </w:t>
      </w:r>
      <w:r w:rsidR="006F1498" w:rsidRPr="00D6609A">
        <w:rPr>
          <w:rFonts w:ascii="Times New Roman" w:hAnsi="Times New Roman" w:cs="Times New Roman"/>
          <w:sz w:val="28"/>
          <w:szCs w:val="28"/>
        </w:rPr>
        <w:tab/>
      </w:r>
      <w:r w:rsidR="00000F4E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F00136" w:rsidRPr="00D6609A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BF5DBF" w:rsidRPr="00D6609A" w:rsidRDefault="00BF5DBF" w:rsidP="00BF5D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Лицензионными требованиями и условиями, предъявляемыми при осуществлении перевозок морским транспортом грузов, явля</w:t>
      </w:r>
      <w:r w:rsidR="001F45A5" w:rsidRPr="00D6609A">
        <w:rPr>
          <w:rFonts w:ascii="Times New Roman" w:hAnsi="Times New Roman" w:cs="Times New Roman"/>
          <w:sz w:val="28"/>
          <w:szCs w:val="28"/>
        </w:rPr>
        <w:t>лись по</w:t>
      </w:r>
      <w:r w:rsidRPr="00D6609A">
        <w:rPr>
          <w:rFonts w:ascii="Times New Roman" w:hAnsi="Times New Roman" w:cs="Times New Roman"/>
          <w:sz w:val="28"/>
          <w:szCs w:val="28"/>
        </w:rPr>
        <w:t>мимо</w:t>
      </w:r>
      <w:r w:rsidR="001F45A5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sz w:val="28"/>
          <w:szCs w:val="28"/>
        </w:rPr>
        <w:t xml:space="preserve"> прочих: </w:t>
      </w:r>
    </w:p>
    <w:p w:rsidR="00BF5DBF" w:rsidRPr="00D6609A" w:rsidRDefault="00BF5DBF" w:rsidP="00BF5DBF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д) наличие у лицензиата (соискателя лицензии) должностного лица, ответственного за осуществление перевозок грузов и имеющего высшее профессиональное образование по специальности "морское судовождение"; </w:t>
      </w:r>
    </w:p>
    <w:p w:rsidR="00F00136" w:rsidRPr="00D6609A" w:rsidRDefault="00BF5DBF" w:rsidP="00BF5DBF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е) наличие у лицензиата (соискателя лицензии) должностного лица, осуществляющего контроль за соблюдением требований по обеспечению безопасности мореплавания и предотвращению загрязнения окружающей среды, имеющего высшее профессиональное образование по специальности "морское судовождение" и диплом, подтверждающий право занимать соответствующую должность командного состава морского судна, а также аттестованного на право занятия должности в установленном порядке.</w:t>
      </w:r>
    </w:p>
    <w:p w:rsidR="00AB3D21" w:rsidRPr="00D6609A" w:rsidRDefault="00AB3D21" w:rsidP="00BF5DB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В настоящее время, а так же в момент события преступления лицензирование предпринимательской деятельности</w:t>
      </w:r>
      <w:r w:rsidR="00E34837">
        <w:rPr>
          <w:rFonts w:ascii="Times New Roman" w:hAnsi="Times New Roman" w:cs="Times New Roman"/>
          <w:b/>
          <w:sz w:val="28"/>
          <w:szCs w:val="28"/>
        </w:rPr>
        <w:t xml:space="preserve"> в сфере перевозок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морским транспортом грузов было отменено. </w:t>
      </w:r>
    </w:p>
    <w:p w:rsidR="00CA37A4" w:rsidRPr="00D6609A" w:rsidRDefault="00CA37A4" w:rsidP="00CA37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РФ от 16.02.2013 N 122 "О внесении изменений в Правила представления уведомлений о начале осуществления отдельных видов предпринимательской деятельности и учета указанных </w:t>
      </w:r>
      <w:r w:rsidRPr="00D6609A">
        <w:rPr>
          <w:rFonts w:ascii="Times New Roman" w:hAnsi="Times New Roman" w:cs="Times New Roman"/>
          <w:sz w:val="28"/>
          <w:szCs w:val="28"/>
        </w:rPr>
        <w:lastRenderedPageBreak/>
        <w:t>уведомлений" были утверждены</w:t>
      </w:r>
      <w:r w:rsidR="001F45A5" w:rsidRPr="00D6609A">
        <w:rPr>
          <w:rFonts w:ascii="Times New Roman" w:hAnsi="Times New Roman" w:cs="Times New Roman"/>
          <w:sz w:val="28"/>
          <w:szCs w:val="28"/>
        </w:rPr>
        <w:t xml:space="preserve"> изменения</w:t>
      </w:r>
      <w:r w:rsidRPr="00D6609A">
        <w:rPr>
          <w:rFonts w:ascii="Times New Roman" w:hAnsi="Times New Roman" w:cs="Times New Roman"/>
          <w:sz w:val="28"/>
          <w:szCs w:val="28"/>
        </w:rPr>
        <w:t xml:space="preserve"> в Правила представления уведомлений о начале осуществления отдельных видов предпринимательской деятельности и учета указанных уведомлений, утвержденн</w:t>
      </w:r>
      <w:r w:rsidR="001F45A5" w:rsidRPr="00D6609A">
        <w:rPr>
          <w:rFonts w:ascii="Times New Roman" w:hAnsi="Times New Roman" w:cs="Times New Roman"/>
          <w:sz w:val="28"/>
          <w:szCs w:val="28"/>
        </w:rPr>
        <w:t>ые</w:t>
      </w:r>
      <w:r w:rsidRPr="00D6609A">
        <w:rPr>
          <w:rFonts w:ascii="Times New Roman" w:hAnsi="Times New Roman" w:cs="Times New Roman"/>
          <w:sz w:val="28"/>
          <w:szCs w:val="28"/>
        </w:rPr>
        <w:t xml:space="preserve"> постановлением Правительства Российской Федерации от 16 июля 2009 г. N 584 "Об уведомительном порядке начала осуществления отдельных видов предпринимательской деятельности" в части внесения </w:t>
      </w:r>
      <w:r w:rsidR="00AB3D21" w:rsidRPr="00D6609A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Pr="00D6609A">
        <w:rPr>
          <w:rFonts w:ascii="Times New Roman" w:hAnsi="Times New Roman" w:cs="Times New Roman"/>
          <w:sz w:val="28"/>
          <w:szCs w:val="28"/>
        </w:rPr>
        <w:t xml:space="preserve">XXXII. </w:t>
      </w:r>
      <w:r w:rsidRPr="00D6609A">
        <w:rPr>
          <w:rFonts w:ascii="Times New Roman" w:hAnsi="Times New Roman" w:cs="Times New Roman"/>
          <w:b/>
          <w:sz w:val="28"/>
          <w:szCs w:val="28"/>
          <w:u w:val="single"/>
        </w:rPr>
        <w:t>Перевозки морским транспортом грузов (за исключением опасных грузов)</w:t>
      </w:r>
      <w:r w:rsidR="001B29BE" w:rsidRPr="00D6609A">
        <w:rPr>
          <w:rFonts w:ascii="Times New Roman" w:hAnsi="Times New Roman" w:cs="Times New Roman"/>
          <w:b/>
          <w:sz w:val="28"/>
          <w:szCs w:val="28"/>
          <w:u w:val="single"/>
        </w:rPr>
        <w:t>,</w:t>
      </w:r>
      <w:r w:rsidRPr="00D6609A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как вида деятельности в отношении которого применяется уведомительный порядок</w:t>
      </w:r>
      <w:r w:rsidRPr="00D6609A">
        <w:rPr>
          <w:rFonts w:ascii="Times New Roman" w:hAnsi="Times New Roman" w:cs="Times New Roman"/>
          <w:sz w:val="28"/>
          <w:szCs w:val="28"/>
        </w:rPr>
        <w:t>.</w:t>
      </w:r>
    </w:p>
    <w:p w:rsidR="005E3245" w:rsidRDefault="005E3245" w:rsidP="00CA37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52D21" w:rsidRPr="00D6609A" w:rsidRDefault="00AB3D21" w:rsidP="00CA37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6044">
        <w:rPr>
          <w:rFonts w:ascii="Times New Roman" w:hAnsi="Times New Roman" w:cs="Times New Roman"/>
          <w:b/>
          <w:sz w:val="28"/>
          <w:szCs w:val="28"/>
        </w:rPr>
        <w:t>С февраля</w:t>
      </w:r>
      <w:r w:rsidR="00015E39" w:rsidRPr="007D6044">
        <w:rPr>
          <w:rFonts w:ascii="Times New Roman" w:hAnsi="Times New Roman" w:cs="Times New Roman"/>
          <w:b/>
          <w:sz w:val="28"/>
          <w:szCs w:val="28"/>
        </w:rPr>
        <w:t xml:space="preserve"> 2013</w:t>
      </w:r>
      <w:r w:rsidRPr="007D6044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015E39" w:rsidRPr="007D6044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DB7529" w:rsidRPr="007D6044">
        <w:rPr>
          <w:rFonts w:ascii="Times New Roman" w:hAnsi="Times New Roman" w:cs="Times New Roman"/>
          <w:b/>
          <w:sz w:val="28"/>
          <w:szCs w:val="28"/>
        </w:rPr>
        <w:t xml:space="preserve">вместо лицензирования применяется вышеприведенный уведомительный порядок и </w:t>
      </w:r>
      <w:r w:rsidR="00352D21" w:rsidRPr="007D6044">
        <w:rPr>
          <w:rFonts w:ascii="Times New Roman" w:hAnsi="Times New Roman" w:cs="Times New Roman"/>
          <w:b/>
          <w:sz w:val="28"/>
          <w:szCs w:val="28"/>
        </w:rPr>
        <w:t>наличие в штате ООО «</w:t>
      </w:r>
      <w:proofErr w:type="spellStart"/>
      <w:r w:rsidR="00352D21" w:rsidRPr="007D6044">
        <w:rPr>
          <w:rFonts w:ascii="Times New Roman" w:hAnsi="Times New Roman" w:cs="Times New Roman"/>
          <w:b/>
          <w:sz w:val="28"/>
          <w:szCs w:val="28"/>
        </w:rPr>
        <w:t>Сахморфлот</w:t>
      </w:r>
      <w:proofErr w:type="spellEnd"/>
      <w:r w:rsidR="00352D21" w:rsidRPr="007D6044">
        <w:rPr>
          <w:rFonts w:ascii="Times New Roman" w:hAnsi="Times New Roman" w:cs="Times New Roman"/>
          <w:b/>
          <w:sz w:val="28"/>
          <w:szCs w:val="28"/>
        </w:rPr>
        <w:t>» при осуществлении перевозок морским транспортом «специального сотрудника»</w:t>
      </w:r>
      <w:r w:rsidR="00352D21" w:rsidRPr="00D6609A">
        <w:rPr>
          <w:rFonts w:ascii="Times New Roman" w:hAnsi="Times New Roman" w:cs="Times New Roman"/>
          <w:sz w:val="28"/>
          <w:szCs w:val="28"/>
        </w:rPr>
        <w:t xml:space="preserve"> - должностного лица, осуществляющего контроль за соблюдением требований по обеспечению безопасности мореплавания и предотвращению загрязнения окружающей среды, имеющего высшее профессиональное образование по специальности "морское судовождение" и диплом, подтверждающий право занимать соответствующую должность командного состава морского судна, а также аттестованного на право занятия должности в установленном порядке, </w:t>
      </w:r>
      <w:r w:rsidR="00352D21" w:rsidRPr="00D6609A">
        <w:rPr>
          <w:rFonts w:ascii="Times New Roman" w:hAnsi="Times New Roman" w:cs="Times New Roman"/>
          <w:b/>
          <w:sz w:val="28"/>
          <w:szCs w:val="28"/>
          <w:u w:val="single"/>
        </w:rPr>
        <w:t>не требуется.</w:t>
      </w:r>
    </w:p>
    <w:p w:rsidR="00322ED5" w:rsidRPr="00D6609A" w:rsidRDefault="00322ED5" w:rsidP="00322E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0494" w:rsidRPr="00D6609A" w:rsidRDefault="00322ED5" w:rsidP="003104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>При разрешении с</w:t>
      </w:r>
      <w:bookmarkStart w:id="2" w:name="_GoBack"/>
      <w:bookmarkEnd w:id="2"/>
      <w:r w:rsidRPr="00D6609A">
        <w:rPr>
          <w:rFonts w:ascii="Times New Roman" w:hAnsi="Times New Roman" w:cs="Times New Roman"/>
          <w:sz w:val="28"/>
          <w:szCs w:val="28"/>
        </w:rPr>
        <w:t>удом правовой коллизии между нормами</w:t>
      </w:r>
      <w:r w:rsidR="009F683F" w:rsidRPr="00D6609A">
        <w:rPr>
          <w:rFonts w:ascii="Times New Roman" w:hAnsi="Times New Roman" w:cs="Times New Roman"/>
          <w:sz w:val="28"/>
          <w:szCs w:val="28"/>
        </w:rPr>
        <w:t>,</w:t>
      </w:r>
      <w:r w:rsidRPr="00D6609A">
        <w:rPr>
          <w:rFonts w:ascii="Times New Roman" w:hAnsi="Times New Roman" w:cs="Times New Roman"/>
          <w:sz w:val="28"/>
          <w:szCs w:val="28"/>
        </w:rPr>
        <w:t xml:space="preserve"> ошибочно примененными следствием </w:t>
      </w:r>
      <w:r w:rsidR="009F683F" w:rsidRPr="00D6609A">
        <w:rPr>
          <w:rFonts w:ascii="Times New Roman" w:hAnsi="Times New Roman" w:cs="Times New Roman"/>
          <w:sz w:val="28"/>
          <w:szCs w:val="28"/>
        </w:rPr>
        <w:t>(</w:t>
      </w:r>
      <w:r w:rsidRPr="00D6609A">
        <w:rPr>
          <w:rFonts w:ascii="Times New Roman" w:hAnsi="Times New Roman" w:cs="Times New Roman"/>
          <w:sz w:val="28"/>
          <w:szCs w:val="28"/>
        </w:rPr>
        <w:t>Приказ Минтранса РФ от 26.07.1994 N 63 и Постановления Совета Министров - Правительства РФ от 30 августа 1993 г. N 876</w:t>
      </w:r>
      <w:r w:rsidR="009F683F" w:rsidRPr="00D6609A">
        <w:rPr>
          <w:rFonts w:ascii="Times New Roman" w:hAnsi="Times New Roman" w:cs="Times New Roman"/>
          <w:sz w:val="28"/>
          <w:szCs w:val="28"/>
        </w:rPr>
        <w:t>),</w:t>
      </w:r>
      <w:r w:rsidRPr="00D6609A">
        <w:rPr>
          <w:rFonts w:ascii="Times New Roman" w:hAnsi="Times New Roman" w:cs="Times New Roman"/>
          <w:sz w:val="28"/>
          <w:szCs w:val="28"/>
        </w:rPr>
        <w:t xml:space="preserve"> просим учитывать, что </w:t>
      </w:r>
      <w:r w:rsidR="00310494" w:rsidRPr="00D6609A">
        <w:rPr>
          <w:rFonts w:ascii="Times New Roman" w:hAnsi="Times New Roman" w:cs="Times New Roman"/>
          <w:sz w:val="28"/>
          <w:szCs w:val="28"/>
        </w:rPr>
        <w:t>П</w:t>
      </w:r>
      <w:r w:rsidRPr="00D6609A">
        <w:rPr>
          <w:rFonts w:ascii="Times New Roman" w:hAnsi="Times New Roman" w:cs="Times New Roman"/>
          <w:sz w:val="28"/>
          <w:szCs w:val="28"/>
        </w:rPr>
        <w:t>остановление Правительств</w:t>
      </w:r>
      <w:r w:rsidR="00310494" w:rsidRPr="00D6609A">
        <w:rPr>
          <w:rFonts w:ascii="Times New Roman" w:hAnsi="Times New Roman" w:cs="Times New Roman"/>
          <w:sz w:val="28"/>
          <w:szCs w:val="28"/>
        </w:rPr>
        <w:t>а</w:t>
      </w:r>
      <w:r w:rsidRPr="00D6609A">
        <w:rPr>
          <w:rFonts w:ascii="Times New Roman" w:hAnsi="Times New Roman" w:cs="Times New Roman"/>
          <w:sz w:val="28"/>
          <w:szCs w:val="28"/>
        </w:rPr>
        <w:t xml:space="preserve"> Российской Федерации от 16 июля 2009 г. N 584</w:t>
      </w:r>
      <w:r w:rsidR="00DB7529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sz w:val="28"/>
          <w:szCs w:val="28"/>
        </w:rPr>
        <w:t>(в редакции</w:t>
      </w:r>
      <w:r w:rsidR="00DB7529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sz w:val="28"/>
          <w:szCs w:val="28"/>
        </w:rPr>
        <w:t xml:space="preserve">Постановления Правительства РФ от 16.02.2013 N 122) имеет приоритет: </w:t>
      </w:r>
      <w:r w:rsidR="00310494" w:rsidRPr="00D6609A">
        <w:rPr>
          <w:rFonts w:ascii="Times New Roman" w:hAnsi="Times New Roman" w:cs="Times New Roman"/>
          <w:sz w:val="28"/>
          <w:szCs w:val="28"/>
        </w:rPr>
        <w:t xml:space="preserve">обладает более высокой </w:t>
      </w:r>
      <w:r w:rsidRPr="00D6609A">
        <w:rPr>
          <w:rFonts w:ascii="Times New Roman" w:hAnsi="Times New Roman" w:cs="Times New Roman"/>
          <w:sz w:val="28"/>
          <w:szCs w:val="28"/>
        </w:rPr>
        <w:t>юридическ</w:t>
      </w:r>
      <w:r w:rsidR="00310494" w:rsidRPr="00D6609A">
        <w:rPr>
          <w:rFonts w:ascii="Times New Roman" w:hAnsi="Times New Roman" w:cs="Times New Roman"/>
          <w:sz w:val="28"/>
          <w:szCs w:val="28"/>
        </w:rPr>
        <w:t>ой</w:t>
      </w:r>
      <w:r w:rsidRPr="00D6609A">
        <w:rPr>
          <w:rFonts w:ascii="Times New Roman" w:hAnsi="Times New Roman" w:cs="Times New Roman"/>
          <w:sz w:val="28"/>
          <w:szCs w:val="28"/>
        </w:rPr>
        <w:t xml:space="preserve"> сил</w:t>
      </w:r>
      <w:r w:rsidR="00310494" w:rsidRPr="00D6609A">
        <w:rPr>
          <w:rFonts w:ascii="Times New Roman" w:hAnsi="Times New Roman" w:cs="Times New Roman"/>
          <w:sz w:val="28"/>
          <w:szCs w:val="28"/>
        </w:rPr>
        <w:t>ой, приоритетом специальной нормы перед общей, приоритетом нормы, принятой позднее.</w:t>
      </w:r>
    </w:p>
    <w:p w:rsidR="00D503EC" w:rsidRPr="00D6609A" w:rsidRDefault="00310494" w:rsidP="003104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>Так же на отсутствие необходимости наличия в штате ООО «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Сахморфлот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»</w:t>
      </w:r>
      <w:r w:rsidR="00C0673E" w:rsidRPr="00D6609A">
        <w:rPr>
          <w:rFonts w:ascii="Times New Roman" w:hAnsi="Times New Roman" w:cs="Times New Roman"/>
          <w:sz w:val="28"/>
          <w:szCs w:val="28"/>
        </w:rPr>
        <w:t xml:space="preserve"> на период события преступления</w:t>
      </w:r>
      <w:r w:rsidR="008D4FDB" w:rsidRPr="00D6609A">
        <w:rPr>
          <w:rFonts w:ascii="Times New Roman" w:hAnsi="Times New Roman" w:cs="Times New Roman"/>
          <w:sz w:val="28"/>
          <w:szCs w:val="28"/>
        </w:rPr>
        <w:t xml:space="preserve"> «специального сотрудника»</w:t>
      </w:r>
      <w:r w:rsidR="00577E41" w:rsidRPr="00D6609A">
        <w:rPr>
          <w:rFonts w:ascii="Times New Roman" w:hAnsi="Times New Roman" w:cs="Times New Roman"/>
          <w:sz w:val="28"/>
          <w:szCs w:val="28"/>
        </w:rPr>
        <w:t xml:space="preserve"> -</w:t>
      </w:r>
      <w:r w:rsidR="00C0673E" w:rsidRPr="00D6609A">
        <w:rPr>
          <w:rFonts w:ascii="Times New Roman" w:hAnsi="Times New Roman" w:cs="Times New Roman"/>
          <w:sz w:val="28"/>
          <w:szCs w:val="28"/>
        </w:rPr>
        <w:t xml:space="preserve"> должностного лица, осуществляющего контроль за соблюдением требований по обеспечению безопасности мореплавания и предотвращению загрязнения окружающей среды</w:t>
      </w:r>
      <w:r w:rsidR="00D503EC" w:rsidRPr="00D6609A">
        <w:rPr>
          <w:rFonts w:ascii="Times New Roman" w:hAnsi="Times New Roman" w:cs="Times New Roman"/>
          <w:sz w:val="28"/>
          <w:szCs w:val="28"/>
        </w:rPr>
        <w:t>,</w:t>
      </w:r>
      <w:r w:rsidR="00C0673E" w:rsidRPr="00D6609A">
        <w:rPr>
          <w:rFonts w:ascii="Times New Roman" w:hAnsi="Times New Roman" w:cs="Times New Roman"/>
          <w:sz w:val="28"/>
          <w:szCs w:val="28"/>
        </w:rPr>
        <w:t xml:space="preserve"> указывают доказательства</w:t>
      </w:r>
      <w:r w:rsidR="00D503EC" w:rsidRPr="00D6609A">
        <w:rPr>
          <w:rFonts w:ascii="Times New Roman" w:hAnsi="Times New Roman" w:cs="Times New Roman"/>
          <w:sz w:val="28"/>
          <w:szCs w:val="28"/>
        </w:rPr>
        <w:t>,</w:t>
      </w:r>
      <w:r w:rsidR="00C0673E" w:rsidRPr="00D6609A">
        <w:rPr>
          <w:rFonts w:ascii="Times New Roman" w:hAnsi="Times New Roman" w:cs="Times New Roman"/>
          <w:sz w:val="28"/>
          <w:szCs w:val="28"/>
        </w:rPr>
        <w:t xml:space="preserve"> имеющиеся в материалах уголовного дела №801795</w:t>
      </w:r>
      <w:r w:rsidR="00D503EC" w:rsidRPr="00D6609A">
        <w:rPr>
          <w:rFonts w:ascii="Times New Roman" w:hAnsi="Times New Roman" w:cs="Times New Roman"/>
          <w:sz w:val="28"/>
          <w:szCs w:val="28"/>
        </w:rPr>
        <w:t>:</w:t>
      </w:r>
      <w:r w:rsidR="00C0673E"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03EC" w:rsidRPr="00D6609A" w:rsidRDefault="0099581E" w:rsidP="00D503EC">
      <w:pPr>
        <w:pStyle w:val="a7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Заключение №ОСА02/15 Дальневосточного управления государственного морского надзора по расследованию очень серьезной аварии т/х «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» произошедшей в </w:t>
      </w:r>
      <w:r w:rsidR="00627403" w:rsidRPr="00D6609A">
        <w:rPr>
          <w:rFonts w:ascii="Times New Roman" w:hAnsi="Times New Roman" w:cs="Times New Roman"/>
          <w:sz w:val="28"/>
          <w:szCs w:val="28"/>
        </w:rPr>
        <w:t>Т</w:t>
      </w:r>
      <w:r w:rsidRPr="00D6609A">
        <w:rPr>
          <w:rFonts w:ascii="Times New Roman" w:hAnsi="Times New Roman" w:cs="Times New Roman"/>
          <w:sz w:val="28"/>
          <w:szCs w:val="28"/>
        </w:rPr>
        <w:t>ихом океане 17 октября 2015 года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2-11 Т.5)</w:t>
      </w:r>
      <w:r w:rsidR="00D503EC" w:rsidRPr="00D6609A">
        <w:rPr>
          <w:rFonts w:ascii="Times New Roman" w:hAnsi="Times New Roman" w:cs="Times New Roman"/>
          <w:sz w:val="28"/>
          <w:szCs w:val="28"/>
        </w:rPr>
        <w:t>;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03EC" w:rsidRPr="00D6609A" w:rsidRDefault="00F46A1A" w:rsidP="00D503EC">
      <w:pPr>
        <w:pStyle w:val="a7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П</w:t>
      </w:r>
      <w:r w:rsidR="00C620A5" w:rsidRPr="00D6609A">
        <w:rPr>
          <w:rFonts w:ascii="Times New Roman" w:hAnsi="Times New Roman" w:cs="Times New Roman"/>
          <w:sz w:val="28"/>
          <w:szCs w:val="28"/>
        </w:rPr>
        <w:t>оказания</w:t>
      </w:r>
      <w:r w:rsidR="0099581E" w:rsidRPr="00D6609A">
        <w:rPr>
          <w:rFonts w:ascii="Times New Roman" w:hAnsi="Times New Roman" w:cs="Times New Roman"/>
          <w:sz w:val="28"/>
          <w:szCs w:val="28"/>
        </w:rPr>
        <w:t xml:space="preserve"> свидетеля в судебном заседании – начальника Дальневосточного управления государственного морского надзора </w:t>
      </w:r>
      <w:proofErr w:type="spellStart"/>
      <w:r w:rsidR="0099581E" w:rsidRPr="00D6609A">
        <w:rPr>
          <w:rFonts w:ascii="Times New Roman" w:hAnsi="Times New Roman" w:cs="Times New Roman"/>
          <w:sz w:val="28"/>
          <w:szCs w:val="28"/>
        </w:rPr>
        <w:t>Турищева</w:t>
      </w:r>
      <w:proofErr w:type="spellEnd"/>
      <w:r w:rsidR="0099581E" w:rsidRPr="00D6609A">
        <w:rPr>
          <w:rFonts w:ascii="Times New Roman" w:hAnsi="Times New Roman" w:cs="Times New Roman"/>
          <w:sz w:val="28"/>
          <w:szCs w:val="28"/>
        </w:rPr>
        <w:t xml:space="preserve"> И.П.</w:t>
      </w:r>
      <w:r w:rsidR="00D503EC" w:rsidRPr="00D6609A">
        <w:rPr>
          <w:rFonts w:ascii="Times New Roman" w:hAnsi="Times New Roman" w:cs="Times New Roman"/>
          <w:sz w:val="28"/>
          <w:szCs w:val="28"/>
        </w:rPr>
        <w:t>;</w:t>
      </w:r>
    </w:p>
    <w:p w:rsidR="00866BE1" w:rsidRPr="00D6609A" w:rsidRDefault="00866BE1" w:rsidP="00D503EC">
      <w:pPr>
        <w:pStyle w:val="a7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lastRenderedPageBreak/>
        <w:t>Ответ</w:t>
      </w:r>
      <w:r w:rsidR="00D503EC" w:rsidRPr="00D6609A">
        <w:rPr>
          <w:rFonts w:ascii="Times New Roman" w:hAnsi="Times New Roman" w:cs="Times New Roman"/>
          <w:sz w:val="28"/>
          <w:szCs w:val="28"/>
        </w:rPr>
        <w:t>ы</w:t>
      </w:r>
      <w:r w:rsidR="00577E41" w:rsidRPr="00D6609A">
        <w:rPr>
          <w:rFonts w:ascii="Times New Roman" w:hAnsi="Times New Roman" w:cs="Times New Roman"/>
          <w:sz w:val="28"/>
          <w:szCs w:val="28"/>
        </w:rPr>
        <w:t xml:space="preserve">, </w:t>
      </w:r>
      <w:r w:rsidRPr="00D6609A">
        <w:rPr>
          <w:rFonts w:ascii="Times New Roman" w:hAnsi="Times New Roman" w:cs="Times New Roman"/>
          <w:sz w:val="28"/>
          <w:szCs w:val="28"/>
        </w:rPr>
        <w:t>эксперта Семина А.А.</w:t>
      </w:r>
      <w:r w:rsidR="00577E41" w:rsidRPr="00D6609A">
        <w:rPr>
          <w:rFonts w:ascii="Times New Roman" w:hAnsi="Times New Roman" w:cs="Times New Roman"/>
          <w:sz w:val="28"/>
          <w:szCs w:val="28"/>
        </w:rPr>
        <w:t xml:space="preserve"> данные им в заключении судоводительской экспертизы от 29.08.2016 года</w:t>
      </w:r>
      <w:r w:rsidRPr="00D6609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. 92-93 Т.5). </w:t>
      </w:r>
    </w:p>
    <w:p w:rsidR="00922310" w:rsidRPr="00D6609A" w:rsidRDefault="00866BE1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К выводам экспертов Дмитриева В.И. и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Яцук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Ю.В.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188 Т.5) просим</w:t>
      </w:r>
      <w:r w:rsidR="00E70D91" w:rsidRPr="00D6609A">
        <w:rPr>
          <w:rFonts w:ascii="Times New Roman" w:hAnsi="Times New Roman" w:cs="Times New Roman"/>
          <w:sz w:val="28"/>
          <w:szCs w:val="28"/>
        </w:rPr>
        <w:t xml:space="preserve"> суд</w:t>
      </w:r>
      <w:r w:rsidR="00F46A1A" w:rsidRPr="00D6609A">
        <w:rPr>
          <w:rFonts w:ascii="Times New Roman" w:hAnsi="Times New Roman" w:cs="Times New Roman"/>
          <w:sz w:val="28"/>
          <w:szCs w:val="28"/>
        </w:rPr>
        <w:t xml:space="preserve"> отнестись критически,</w:t>
      </w:r>
      <w:r w:rsidRPr="00D6609A">
        <w:rPr>
          <w:rFonts w:ascii="Times New Roman" w:hAnsi="Times New Roman" w:cs="Times New Roman"/>
          <w:sz w:val="28"/>
          <w:szCs w:val="28"/>
        </w:rPr>
        <w:t xml:space="preserve"> как</w:t>
      </w:r>
      <w:r w:rsidR="00F46A1A" w:rsidRPr="00D6609A">
        <w:rPr>
          <w:rFonts w:ascii="Times New Roman" w:hAnsi="Times New Roman" w:cs="Times New Roman"/>
          <w:sz w:val="28"/>
          <w:szCs w:val="28"/>
        </w:rPr>
        <w:t xml:space="preserve"> к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922310" w:rsidRPr="00D6609A">
        <w:rPr>
          <w:rFonts w:ascii="Times New Roman" w:hAnsi="Times New Roman" w:cs="Times New Roman"/>
          <w:sz w:val="28"/>
          <w:szCs w:val="28"/>
        </w:rPr>
        <w:t xml:space="preserve">сделанным </w:t>
      </w:r>
      <w:r w:rsidRPr="00D6609A">
        <w:rPr>
          <w:rFonts w:ascii="Times New Roman" w:hAnsi="Times New Roman" w:cs="Times New Roman"/>
          <w:sz w:val="28"/>
          <w:szCs w:val="28"/>
        </w:rPr>
        <w:t xml:space="preserve">на </w:t>
      </w:r>
      <w:r w:rsidR="00922310" w:rsidRPr="00D6609A">
        <w:rPr>
          <w:rFonts w:ascii="Times New Roman" w:hAnsi="Times New Roman" w:cs="Times New Roman"/>
          <w:sz w:val="28"/>
          <w:szCs w:val="28"/>
        </w:rPr>
        <w:t xml:space="preserve">основе </w:t>
      </w:r>
      <w:r w:rsidRPr="00D6609A">
        <w:rPr>
          <w:rFonts w:ascii="Times New Roman" w:hAnsi="Times New Roman" w:cs="Times New Roman"/>
          <w:sz w:val="28"/>
          <w:szCs w:val="28"/>
        </w:rPr>
        <w:t>неверно</w:t>
      </w:r>
      <w:r w:rsidR="00922310" w:rsidRPr="00D6609A">
        <w:rPr>
          <w:rFonts w:ascii="Times New Roman" w:hAnsi="Times New Roman" w:cs="Times New Roman"/>
          <w:sz w:val="28"/>
          <w:szCs w:val="28"/>
        </w:rPr>
        <w:t>го</w:t>
      </w:r>
      <w:r w:rsidR="00F46A1A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922310" w:rsidRPr="00D6609A">
        <w:rPr>
          <w:rFonts w:ascii="Times New Roman" w:hAnsi="Times New Roman" w:cs="Times New Roman"/>
          <w:sz w:val="28"/>
          <w:szCs w:val="28"/>
        </w:rPr>
        <w:t>применения нормы материального права.</w:t>
      </w:r>
    </w:p>
    <w:p w:rsidR="008004A1" w:rsidRPr="00D6609A" w:rsidRDefault="008004A1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Так же в заключени</w:t>
      </w:r>
      <w:r w:rsidR="00A54136" w:rsidRPr="00D6609A">
        <w:rPr>
          <w:rFonts w:ascii="Times New Roman" w:hAnsi="Times New Roman" w:cs="Times New Roman"/>
          <w:sz w:val="28"/>
          <w:szCs w:val="28"/>
        </w:rPr>
        <w:t>и</w:t>
      </w:r>
      <w:r w:rsidRPr="00D6609A">
        <w:rPr>
          <w:rFonts w:ascii="Times New Roman" w:hAnsi="Times New Roman" w:cs="Times New Roman"/>
          <w:sz w:val="28"/>
          <w:szCs w:val="28"/>
        </w:rPr>
        <w:t xml:space="preserve"> комиссионной повторной судоводительской судебной экспертизы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184 Т.5) указано:</w:t>
      </w:r>
    </w:p>
    <w:p w:rsidR="008004A1" w:rsidRPr="00D6609A" w:rsidRDefault="008004A1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Как следует из протокола дополнительного допроса свидетеля Пирогова Г.И. от 3 февраля 2016 года, он отрицает, факт ознакомления и подписания им данного приказа. Комиссия полагает, что Абрамов С.Г. не имел оснований для подписания приказа в данной редакции, поскольку у ООО «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Сахморфлот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» в период с 11 июня по 17 октября 2015 года не был заключен трудовой договор с Пироговым Г.И., однако </w:t>
      </w:r>
      <w:r w:rsidRPr="00D6609A">
        <w:rPr>
          <w:rFonts w:ascii="Times New Roman" w:hAnsi="Times New Roman" w:cs="Times New Roman"/>
          <w:b/>
          <w:i/>
          <w:sz w:val="28"/>
          <w:szCs w:val="28"/>
        </w:rPr>
        <w:t>данное нарушение не имеет непосредственного отношения к гибели судна.</w:t>
      </w:r>
    </w:p>
    <w:p w:rsidR="00577E41" w:rsidRPr="00D6609A" w:rsidRDefault="00577E41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16ABE" w:rsidRPr="00D6609A" w:rsidRDefault="00F16ABE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С</w:t>
      </w:r>
      <w:r w:rsidR="00627403" w:rsidRPr="00D6609A">
        <w:rPr>
          <w:rFonts w:ascii="Times New Roman" w:hAnsi="Times New Roman" w:cs="Times New Roman"/>
          <w:b/>
          <w:sz w:val="28"/>
          <w:szCs w:val="28"/>
        </w:rPr>
        <w:t xml:space="preserve">ледствием не установлено и не доказано наличие </w:t>
      </w:r>
      <w:proofErr w:type="spellStart"/>
      <w:r w:rsidR="00337C50">
        <w:rPr>
          <w:rFonts w:ascii="Times New Roman" w:hAnsi="Times New Roman" w:cs="Times New Roman"/>
          <w:b/>
          <w:sz w:val="28"/>
          <w:szCs w:val="28"/>
        </w:rPr>
        <w:t>причинно</w:t>
      </w:r>
      <w:proofErr w:type="spellEnd"/>
      <w:r w:rsidR="00337C50">
        <w:rPr>
          <w:rFonts w:ascii="Times New Roman" w:hAnsi="Times New Roman" w:cs="Times New Roman"/>
          <w:b/>
          <w:sz w:val="28"/>
          <w:szCs w:val="28"/>
        </w:rPr>
        <w:t>–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следственной связи </w:t>
      </w:r>
      <w:r w:rsidR="00627403" w:rsidRPr="00D6609A">
        <w:rPr>
          <w:rFonts w:ascii="Times New Roman" w:hAnsi="Times New Roman" w:cs="Times New Roman"/>
          <w:b/>
          <w:sz w:val="28"/>
          <w:szCs w:val="28"/>
        </w:rPr>
        <w:t>между отсутствием в штате ООО «</w:t>
      </w:r>
      <w:proofErr w:type="spellStart"/>
      <w:r w:rsidR="00627403" w:rsidRPr="00D6609A">
        <w:rPr>
          <w:rFonts w:ascii="Times New Roman" w:hAnsi="Times New Roman" w:cs="Times New Roman"/>
          <w:b/>
          <w:sz w:val="28"/>
          <w:szCs w:val="28"/>
        </w:rPr>
        <w:t>Сахморфлот</w:t>
      </w:r>
      <w:proofErr w:type="spellEnd"/>
      <w:r w:rsidR="00627403" w:rsidRPr="00D6609A">
        <w:rPr>
          <w:rFonts w:ascii="Times New Roman" w:hAnsi="Times New Roman" w:cs="Times New Roman"/>
          <w:b/>
          <w:sz w:val="28"/>
          <w:szCs w:val="28"/>
        </w:rPr>
        <w:t>» на период события преступления должностного лица</w:t>
      </w:r>
      <w:r w:rsidR="00691164" w:rsidRPr="00D6609A">
        <w:rPr>
          <w:rFonts w:ascii="Times New Roman" w:hAnsi="Times New Roman" w:cs="Times New Roman"/>
          <w:b/>
          <w:sz w:val="28"/>
          <w:szCs w:val="28"/>
        </w:rPr>
        <w:t>,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осуществляюще</w:t>
      </w:r>
      <w:r w:rsidR="00691164" w:rsidRPr="00D6609A">
        <w:rPr>
          <w:rFonts w:ascii="Times New Roman" w:hAnsi="Times New Roman" w:cs="Times New Roman"/>
          <w:b/>
          <w:sz w:val="28"/>
          <w:szCs w:val="28"/>
        </w:rPr>
        <w:t>го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контроль за соблюдением требований по обеспечению безопасности мореплавания и предотвращению загрязнения окружающей среды</w:t>
      </w:r>
      <w:r w:rsidR="00691164" w:rsidRPr="00D6609A">
        <w:rPr>
          <w:rFonts w:ascii="Times New Roman" w:hAnsi="Times New Roman" w:cs="Times New Roman"/>
          <w:b/>
          <w:sz w:val="28"/>
          <w:szCs w:val="28"/>
        </w:rPr>
        <w:t>,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7403" w:rsidRPr="00D6609A">
        <w:rPr>
          <w:rFonts w:ascii="Times New Roman" w:hAnsi="Times New Roman" w:cs="Times New Roman"/>
          <w:b/>
          <w:sz w:val="28"/>
          <w:szCs w:val="28"/>
        </w:rPr>
        <w:t>и наступлением</w:t>
      </w:r>
      <w:r w:rsidRPr="00D6609A">
        <w:rPr>
          <w:b/>
        </w:rPr>
        <w:t xml:space="preserve"> </w:t>
      </w:r>
      <w:r w:rsidRPr="00D6609A">
        <w:rPr>
          <w:rFonts w:ascii="Times New Roman" w:hAnsi="Times New Roman" w:cs="Times New Roman"/>
          <w:b/>
          <w:sz w:val="28"/>
          <w:szCs w:val="28"/>
        </w:rPr>
        <w:t>общественно опасных последствий</w:t>
      </w:r>
      <w:r w:rsidR="00627403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0132" w:rsidRPr="00D6609A">
        <w:rPr>
          <w:rFonts w:ascii="Times New Roman" w:hAnsi="Times New Roman" w:cs="Times New Roman"/>
          <w:b/>
          <w:sz w:val="28"/>
          <w:szCs w:val="28"/>
        </w:rPr>
        <w:t>–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7403" w:rsidRPr="00D6609A">
        <w:rPr>
          <w:rFonts w:ascii="Times New Roman" w:hAnsi="Times New Roman" w:cs="Times New Roman"/>
          <w:b/>
          <w:sz w:val="28"/>
          <w:szCs w:val="28"/>
        </w:rPr>
        <w:t>кораблекрушения</w:t>
      </w:r>
      <w:r w:rsidR="007E0132" w:rsidRPr="00D6609A">
        <w:rPr>
          <w:rFonts w:ascii="Times New Roman" w:hAnsi="Times New Roman" w:cs="Times New Roman"/>
          <w:b/>
          <w:sz w:val="28"/>
          <w:szCs w:val="28"/>
        </w:rPr>
        <w:t xml:space="preserve"> судна «</w:t>
      </w:r>
      <w:proofErr w:type="spellStart"/>
      <w:r w:rsidR="007E0132" w:rsidRPr="00D6609A"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 w:rsidR="007E0132" w:rsidRPr="00D6609A">
        <w:rPr>
          <w:rFonts w:ascii="Times New Roman" w:hAnsi="Times New Roman" w:cs="Times New Roman"/>
          <w:b/>
          <w:sz w:val="28"/>
          <w:szCs w:val="28"/>
        </w:rPr>
        <w:t>»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и гибели 4 челов</w:t>
      </w:r>
      <w:r w:rsidR="00691164" w:rsidRPr="00D6609A">
        <w:rPr>
          <w:rFonts w:ascii="Times New Roman" w:hAnsi="Times New Roman" w:cs="Times New Roman"/>
          <w:b/>
          <w:sz w:val="28"/>
          <w:szCs w:val="28"/>
        </w:rPr>
        <w:t>ек. О</w:t>
      </w:r>
      <w:r w:rsidRPr="00D6609A">
        <w:rPr>
          <w:rFonts w:ascii="Times New Roman" w:hAnsi="Times New Roman" w:cs="Times New Roman"/>
          <w:b/>
          <w:sz w:val="28"/>
          <w:szCs w:val="28"/>
        </w:rPr>
        <w:t>шибочные выводы о необходимости наличия в штате ООО «</w:t>
      </w:r>
      <w:proofErr w:type="spellStart"/>
      <w:r w:rsidRPr="00D6609A">
        <w:rPr>
          <w:rFonts w:ascii="Times New Roman" w:hAnsi="Times New Roman" w:cs="Times New Roman"/>
          <w:b/>
          <w:sz w:val="28"/>
          <w:szCs w:val="28"/>
        </w:rPr>
        <w:t>Сахморфлот</w:t>
      </w:r>
      <w:proofErr w:type="spellEnd"/>
      <w:r w:rsidRPr="00D6609A">
        <w:rPr>
          <w:rFonts w:ascii="Times New Roman" w:hAnsi="Times New Roman" w:cs="Times New Roman"/>
          <w:b/>
          <w:sz w:val="28"/>
          <w:szCs w:val="28"/>
        </w:rPr>
        <w:t>» «специаль</w:t>
      </w:r>
      <w:r w:rsidR="00691164" w:rsidRPr="00D6609A">
        <w:rPr>
          <w:rFonts w:ascii="Times New Roman" w:hAnsi="Times New Roman" w:cs="Times New Roman"/>
          <w:b/>
          <w:sz w:val="28"/>
          <w:szCs w:val="28"/>
        </w:rPr>
        <w:t>ного сотрудника» основаны на не</w:t>
      </w:r>
      <w:r w:rsidRPr="00D6609A">
        <w:rPr>
          <w:rFonts w:ascii="Times New Roman" w:hAnsi="Times New Roman" w:cs="Times New Roman"/>
          <w:b/>
          <w:sz w:val="28"/>
          <w:szCs w:val="28"/>
        </w:rPr>
        <w:t>правильном</w:t>
      </w:r>
      <w:r w:rsidR="00691164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b/>
          <w:sz w:val="28"/>
          <w:szCs w:val="28"/>
        </w:rPr>
        <w:t>применении следствием норм материального права.</w:t>
      </w:r>
    </w:p>
    <w:p w:rsidR="001B29BE" w:rsidRPr="00D6609A" w:rsidRDefault="001B29BE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24FC" w:rsidRPr="00D6609A" w:rsidRDefault="00E424FC" w:rsidP="00E424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_Hlk530250216"/>
      <w:r w:rsidRPr="00D6609A">
        <w:rPr>
          <w:rFonts w:ascii="Times New Roman" w:hAnsi="Times New Roman" w:cs="Times New Roman"/>
          <w:b/>
          <w:sz w:val="28"/>
          <w:szCs w:val="28"/>
        </w:rPr>
        <w:t>Пункт 2-ой обвинения</w:t>
      </w:r>
    </w:p>
    <w:bookmarkEnd w:id="3"/>
    <w:p w:rsidR="00E424FC" w:rsidRPr="00D6609A" w:rsidRDefault="00E424FC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424FC" w:rsidRPr="00D6609A" w:rsidRDefault="00D5088F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В обвинительном заключении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. </w:t>
      </w:r>
      <w:r w:rsidR="00E424FC" w:rsidRPr="00D6609A">
        <w:rPr>
          <w:rFonts w:ascii="Times New Roman" w:hAnsi="Times New Roman" w:cs="Times New Roman"/>
          <w:sz w:val="28"/>
          <w:szCs w:val="28"/>
        </w:rPr>
        <w:t>5</w:t>
      </w:r>
      <w:r w:rsidRPr="00D6609A">
        <w:rPr>
          <w:rFonts w:ascii="Times New Roman" w:hAnsi="Times New Roman" w:cs="Times New Roman"/>
          <w:sz w:val="28"/>
          <w:szCs w:val="28"/>
        </w:rPr>
        <w:t>-</w:t>
      </w:r>
      <w:r w:rsidR="00E424FC" w:rsidRPr="00D6609A">
        <w:rPr>
          <w:rFonts w:ascii="Times New Roman" w:hAnsi="Times New Roman" w:cs="Times New Roman"/>
          <w:sz w:val="28"/>
          <w:szCs w:val="28"/>
        </w:rPr>
        <w:t>6</w:t>
      </w:r>
      <w:r w:rsidRPr="00D6609A">
        <w:rPr>
          <w:rFonts w:ascii="Times New Roman" w:hAnsi="Times New Roman" w:cs="Times New Roman"/>
          <w:sz w:val="28"/>
          <w:szCs w:val="28"/>
        </w:rPr>
        <w:t xml:space="preserve"> Т.9) Абрамов С.Г. обвинен следствием</w:t>
      </w:r>
      <w:r w:rsidR="00E424FC" w:rsidRPr="00D6609A">
        <w:rPr>
          <w:rFonts w:ascii="Times New Roman" w:hAnsi="Times New Roman" w:cs="Times New Roman"/>
          <w:sz w:val="28"/>
          <w:szCs w:val="28"/>
        </w:rPr>
        <w:t xml:space="preserve"> в том, что: </w:t>
      </w:r>
    </w:p>
    <w:p w:rsidR="00B57618" w:rsidRPr="00D6609A" w:rsidRDefault="00B57618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В</w:t>
      </w:r>
      <w:r w:rsidR="00E424FC" w:rsidRPr="00D6609A">
        <w:rPr>
          <w:rFonts w:ascii="Times New Roman" w:hAnsi="Times New Roman" w:cs="Times New Roman"/>
          <w:i/>
          <w:sz w:val="28"/>
          <w:szCs w:val="28"/>
        </w:rPr>
        <w:t xml:space="preserve"> плане перехода судна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«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» 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="00337C50">
        <w:rPr>
          <w:rFonts w:ascii="Times New Roman" w:hAnsi="Times New Roman" w:cs="Times New Roman"/>
          <w:i/>
          <w:sz w:val="28"/>
          <w:szCs w:val="28"/>
        </w:rPr>
        <w:t>–Курильск – Петропавловск–</w:t>
      </w:r>
      <w:r w:rsidRPr="00D6609A">
        <w:rPr>
          <w:rFonts w:ascii="Times New Roman" w:hAnsi="Times New Roman" w:cs="Times New Roman"/>
          <w:i/>
          <w:sz w:val="28"/>
          <w:szCs w:val="28"/>
        </w:rPr>
        <w:t>Камчатский представленном Кузнецовым В.В. от имени капитана Ермилова С.А. в ИГПК 16.10.2015, мес</w:t>
      </w:r>
      <w:r w:rsidR="00337C50">
        <w:rPr>
          <w:rFonts w:ascii="Times New Roman" w:hAnsi="Times New Roman" w:cs="Times New Roman"/>
          <w:i/>
          <w:sz w:val="28"/>
          <w:szCs w:val="28"/>
        </w:rPr>
        <w:t xml:space="preserve">тами убежища указаны: п. </w:t>
      </w:r>
      <w:proofErr w:type="spellStart"/>
      <w:r w:rsidR="00337C50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="00337C50">
        <w:rPr>
          <w:rFonts w:ascii="Times New Roman" w:hAnsi="Times New Roman" w:cs="Times New Roman"/>
          <w:i/>
          <w:sz w:val="28"/>
          <w:szCs w:val="28"/>
        </w:rPr>
        <w:t>–</w:t>
      </w:r>
      <w:r w:rsidRPr="00D6609A">
        <w:rPr>
          <w:rFonts w:ascii="Times New Roman" w:hAnsi="Times New Roman" w:cs="Times New Roman"/>
          <w:i/>
          <w:sz w:val="28"/>
          <w:szCs w:val="28"/>
        </w:rPr>
        <w:t>Курильск, залив Марии, бухта Вестник и ряд пунктов, расположенных к северу от бухты Вестник. Дальность перехода между местами убежища 2х20=40 миль.</w:t>
      </w:r>
    </w:p>
    <w:p w:rsidR="00910ED5" w:rsidRPr="00D6609A" w:rsidRDefault="00B57618" w:rsidP="00910ED5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Таким образом, </w:t>
      </w:r>
      <w:bookmarkStart w:id="4" w:name="_Hlk530249340"/>
      <w:r w:rsidRPr="00D6609A">
        <w:rPr>
          <w:rFonts w:ascii="Times New Roman" w:hAnsi="Times New Roman" w:cs="Times New Roman"/>
          <w:i/>
          <w:sz w:val="28"/>
          <w:szCs w:val="28"/>
          <w:u w:val="single"/>
        </w:rPr>
        <w:t>капитан теплохода Кузнецов В.В. намеревался вывести судно за пределы разрешенного района эксплуатации</w:t>
      </w:r>
      <w:bookmarkEnd w:id="4"/>
      <w:r w:rsidRPr="00D6609A">
        <w:rPr>
          <w:rFonts w:ascii="Times New Roman" w:hAnsi="Times New Roman" w:cs="Times New Roman"/>
          <w:i/>
          <w:sz w:val="28"/>
          <w:szCs w:val="28"/>
        </w:rPr>
        <w:t>, в отсутствие контроля со стороны судовладельца.</w:t>
      </w:r>
    </w:p>
    <w:p w:rsidR="00B413EF" w:rsidRPr="00D6609A" w:rsidRDefault="00D87E3F" w:rsidP="00D87E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  <w:r w:rsidR="00E424FC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910ED5" w:rsidRPr="00D6609A">
        <w:rPr>
          <w:rFonts w:ascii="Times New Roman" w:hAnsi="Times New Roman" w:cs="Times New Roman"/>
          <w:sz w:val="28"/>
          <w:szCs w:val="28"/>
        </w:rPr>
        <w:t>В заключени</w:t>
      </w:r>
      <w:r w:rsidR="00B413EF" w:rsidRPr="00D6609A">
        <w:rPr>
          <w:rFonts w:ascii="Times New Roman" w:hAnsi="Times New Roman" w:cs="Times New Roman"/>
          <w:sz w:val="28"/>
          <w:szCs w:val="28"/>
        </w:rPr>
        <w:t xml:space="preserve">е комиссионной повторной судоводительской судебной </w:t>
      </w:r>
      <w:r w:rsidR="00910ED5" w:rsidRPr="00D6609A">
        <w:rPr>
          <w:rFonts w:ascii="Times New Roman" w:hAnsi="Times New Roman" w:cs="Times New Roman"/>
          <w:sz w:val="28"/>
          <w:szCs w:val="28"/>
        </w:rPr>
        <w:t>экспертизы</w:t>
      </w:r>
      <w:r w:rsidR="00B413EF" w:rsidRPr="00D6609A">
        <w:rPr>
          <w:rFonts w:ascii="Times New Roman" w:hAnsi="Times New Roman" w:cs="Times New Roman"/>
          <w:sz w:val="28"/>
          <w:szCs w:val="28"/>
        </w:rPr>
        <w:t xml:space="preserve"> в разделе Анализ плана перехода судна (</w:t>
      </w:r>
      <w:proofErr w:type="spellStart"/>
      <w:r w:rsidR="00B413EF"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B413EF" w:rsidRPr="00D6609A">
        <w:rPr>
          <w:rFonts w:ascii="Times New Roman" w:hAnsi="Times New Roman" w:cs="Times New Roman"/>
          <w:sz w:val="28"/>
          <w:szCs w:val="28"/>
        </w:rPr>
        <w:t>. 151-152 Т.5) отмечено:</w:t>
      </w:r>
    </w:p>
    <w:p w:rsidR="001B29BE" w:rsidRPr="00D6609A" w:rsidRDefault="00B413EF" w:rsidP="00D87E3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  <w:r w:rsidRPr="00D6609A">
        <w:rPr>
          <w:rFonts w:ascii="Times New Roman" w:hAnsi="Times New Roman" w:cs="Times New Roman"/>
          <w:i/>
          <w:sz w:val="28"/>
          <w:szCs w:val="28"/>
        </w:rPr>
        <w:t>Так же следует отме</w:t>
      </w:r>
      <w:r w:rsidR="00B87030">
        <w:rPr>
          <w:rFonts w:ascii="Times New Roman" w:hAnsi="Times New Roman" w:cs="Times New Roman"/>
          <w:i/>
          <w:sz w:val="28"/>
          <w:szCs w:val="28"/>
        </w:rPr>
        <w:t>тить, что теплоход «</w:t>
      </w:r>
      <w:proofErr w:type="spellStart"/>
      <w:r w:rsidR="00B87030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="00B87030">
        <w:rPr>
          <w:rFonts w:ascii="Times New Roman" w:hAnsi="Times New Roman" w:cs="Times New Roman"/>
          <w:i/>
          <w:sz w:val="28"/>
          <w:szCs w:val="28"/>
        </w:rPr>
        <w:t>»</w:t>
      </w:r>
      <w:r w:rsidR="00757C0F" w:rsidRPr="00D6609A">
        <w:rPr>
          <w:rFonts w:ascii="Times New Roman" w:hAnsi="Times New Roman" w:cs="Times New Roman"/>
          <w:i/>
          <w:sz w:val="28"/>
          <w:szCs w:val="28"/>
        </w:rPr>
        <w:t xml:space="preserve"> вследствие (см. далее) нарушения «Правил безопасности морской перевозки грузов», </w:t>
      </w:r>
      <w:r w:rsidR="00757C0F" w:rsidRPr="00D6609A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утвержденных Приказом Министерства России от 21.04.2003 №ВР-1/п (далее – Правила безопасности морской перевозки грузов), неверной оценки остойчивости, тяжелых погодных условий и смещения груза – </w:t>
      </w:r>
      <w:r w:rsidR="00757C0F"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опрокинулся до того, как покинул разрешенную 20-мильную зону вблизи п. </w:t>
      </w:r>
      <w:proofErr w:type="spellStart"/>
      <w:r w:rsidR="00757C0F"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>Северо</w:t>
      </w:r>
      <w:proofErr w:type="spellEnd"/>
      <w:r w:rsidR="00757C0F"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– Курильск.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910ED5" w:rsidRPr="00D6609A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F16ABE" w:rsidRPr="00D6609A" w:rsidRDefault="00F16ABE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E0132" w:rsidRPr="00D6609A" w:rsidRDefault="00757C0F" w:rsidP="00C776A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 xml:space="preserve">Следствием </w:t>
      </w:r>
      <w:r w:rsidR="007E0132" w:rsidRPr="00D6609A">
        <w:rPr>
          <w:rFonts w:ascii="Times New Roman" w:hAnsi="Times New Roman" w:cs="Times New Roman"/>
          <w:b/>
          <w:sz w:val="28"/>
          <w:szCs w:val="28"/>
        </w:rPr>
        <w:t xml:space="preserve">вменяется в вину Абрамову С.Г., то что </w:t>
      </w:r>
      <w:r w:rsidR="007E0132"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>капитан теплохода Кузнецов В.В. намеревался вывести судно за пределы разрешенного района эксплуатации</w:t>
      </w:r>
      <w:r w:rsidR="00C776A2" w:rsidRPr="00D6609A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="007E0132" w:rsidRPr="00D6609A">
        <w:rPr>
          <w:rFonts w:ascii="Times New Roman" w:hAnsi="Times New Roman" w:cs="Times New Roman"/>
          <w:b/>
          <w:sz w:val="28"/>
          <w:szCs w:val="28"/>
        </w:rPr>
        <w:t xml:space="preserve">ри установленном факте и имеющихся доказательствах в материалах уголовного дела </w:t>
      </w:r>
      <w:bookmarkStart w:id="5" w:name="_Hlk530324768"/>
      <w:r w:rsidR="007E0132" w:rsidRPr="00D6609A">
        <w:rPr>
          <w:rFonts w:ascii="Times New Roman" w:hAnsi="Times New Roman" w:cs="Times New Roman"/>
          <w:b/>
          <w:sz w:val="28"/>
          <w:szCs w:val="28"/>
        </w:rPr>
        <w:t>№801795</w:t>
      </w:r>
      <w:bookmarkEnd w:id="5"/>
      <w:r w:rsidR="007E0132" w:rsidRPr="00D6609A">
        <w:rPr>
          <w:rFonts w:ascii="Times New Roman" w:hAnsi="Times New Roman" w:cs="Times New Roman"/>
          <w:b/>
          <w:sz w:val="28"/>
          <w:szCs w:val="28"/>
        </w:rPr>
        <w:t>, что судно «</w:t>
      </w:r>
      <w:proofErr w:type="spellStart"/>
      <w:r w:rsidR="007E0132" w:rsidRPr="00D6609A"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 w:rsidR="007E0132" w:rsidRPr="00D6609A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C776A2" w:rsidRPr="00D6609A">
        <w:rPr>
          <w:rFonts w:ascii="Times New Roman" w:hAnsi="Times New Roman" w:cs="Times New Roman"/>
          <w:b/>
          <w:sz w:val="28"/>
          <w:szCs w:val="28"/>
        </w:rPr>
        <w:t>опрокинулось до того, как покинуло разрешенную 2</w:t>
      </w:r>
      <w:r w:rsidR="00B87030">
        <w:rPr>
          <w:rFonts w:ascii="Times New Roman" w:hAnsi="Times New Roman" w:cs="Times New Roman"/>
          <w:b/>
          <w:sz w:val="28"/>
          <w:szCs w:val="28"/>
        </w:rPr>
        <w:t xml:space="preserve">0-мильную зону вблизи п. </w:t>
      </w:r>
      <w:proofErr w:type="spellStart"/>
      <w:r w:rsidR="00B87030">
        <w:rPr>
          <w:rFonts w:ascii="Times New Roman" w:hAnsi="Times New Roman" w:cs="Times New Roman"/>
          <w:b/>
          <w:sz w:val="28"/>
          <w:szCs w:val="28"/>
        </w:rPr>
        <w:t>Северо</w:t>
      </w:r>
      <w:proofErr w:type="spellEnd"/>
      <w:r w:rsidR="00B87030">
        <w:rPr>
          <w:rFonts w:ascii="Times New Roman" w:hAnsi="Times New Roman" w:cs="Times New Roman"/>
          <w:b/>
          <w:sz w:val="28"/>
          <w:szCs w:val="28"/>
        </w:rPr>
        <w:t>–</w:t>
      </w:r>
      <w:r w:rsidR="00C776A2" w:rsidRPr="00D6609A">
        <w:rPr>
          <w:rFonts w:ascii="Times New Roman" w:hAnsi="Times New Roman" w:cs="Times New Roman"/>
          <w:b/>
          <w:sz w:val="28"/>
          <w:szCs w:val="28"/>
        </w:rPr>
        <w:t xml:space="preserve">Курильск. </w:t>
      </w:r>
    </w:p>
    <w:p w:rsidR="007E0132" w:rsidRPr="00D6609A" w:rsidRDefault="007E0132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E0132" w:rsidRPr="00D6609A" w:rsidRDefault="00C776A2" w:rsidP="00FB78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6" w:name="_Hlk530269811"/>
      <w:r w:rsidRPr="00D6609A">
        <w:rPr>
          <w:rFonts w:ascii="Times New Roman" w:hAnsi="Times New Roman" w:cs="Times New Roman"/>
          <w:b/>
          <w:sz w:val="28"/>
          <w:szCs w:val="28"/>
        </w:rPr>
        <w:t xml:space="preserve">Пункт </w:t>
      </w:r>
      <w:r w:rsidR="00FB78FD" w:rsidRPr="00D6609A">
        <w:rPr>
          <w:rFonts w:ascii="Times New Roman" w:hAnsi="Times New Roman" w:cs="Times New Roman"/>
          <w:b/>
          <w:sz w:val="28"/>
          <w:szCs w:val="28"/>
        </w:rPr>
        <w:t>3</w:t>
      </w:r>
      <w:r w:rsidRPr="00D6609A">
        <w:rPr>
          <w:rFonts w:ascii="Times New Roman" w:hAnsi="Times New Roman" w:cs="Times New Roman"/>
          <w:b/>
          <w:sz w:val="28"/>
          <w:szCs w:val="28"/>
        </w:rPr>
        <w:t>-</w:t>
      </w:r>
      <w:r w:rsidR="00FB78FD" w:rsidRPr="00D6609A">
        <w:rPr>
          <w:rFonts w:ascii="Times New Roman" w:hAnsi="Times New Roman" w:cs="Times New Roman"/>
          <w:b/>
          <w:sz w:val="28"/>
          <w:szCs w:val="28"/>
        </w:rPr>
        <w:t>ий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обвинения</w:t>
      </w:r>
      <w:bookmarkEnd w:id="6"/>
    </w:p>
    <w:p w:rsidR="00FB78FD" w:rsidRPr="00D6609A" w:rsidRDefault="00FB78FD" w:rsidP="00FB78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78FD" w:rsidRPr="00D6609A" w:rsidRDefault="00FB78FD" w:rsidP="00FB78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В обвинительном заключении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4-5 Т.9) Абрамов С.Г. обвинен следствием в том, что:</w:t>
      </w:r>
    </w:p>
    <w:p w:rsidR="004614FB" w:rsidRPr="00D6609A" w:rsidRDefault="00FD531F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Кузнецовым В.В. через агента в инспекцию государственного портового ко</w:t>
      </w:r>
      <w:r w:rsidR="008D39B0">
        <w:rPr>
          <w:rFonts w:ascii="Times New Roman" w:hAnsi="Times New Roman" w:cs="Times New Roman"/>
          <w:i/>
          <w:sz w:val="28"/>
          <w:szCs w:val="28"/>
        </w:rPr>
        <w:t xml:space="preserve">нтроля морского терминала </w:t>
      </w:r>
      <w:proofErr w:type="spellStart"/>
      <w:r w:rsidR="008D39B0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="008D39B0">
        <w:rPr>
          <w:rFonts w:ascii="Times New Roman" w:hAnsi="Times New Roman" w:cs="Times New Roman"/>
          <w:i/>
          <w:sz w:val="28"/>
          <w:szCs w:val="28"/>
        </w:rPr>
        <w:t>–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Курильск (далее – ИГПК) в соответствии с п. 57 «Общих правил плавания и стоянки судов в морских портах Российской Федерации и на подходах к ним, утверждённых </w:t>
      </w:r>
      <w:r w:rsidR="00296E4B" w:rsidRPr="00D6609A">
        <w:rPr>
          <w:rFonts w:ascii="Times New Roman" w:hAnsi="Times New Roman" w:cs="Times New Roman"/>
          <w:i/>
          <w:sz w:val="28"/>
          <w:szCs w:val="28"/>
        </w:rPr>
        <w:t>Приказом Минтранса РФ от 20 августа 2009 г. №140 (далее – Общие правила), подан пакет документов для оформления указанного судна на отход из морског</w:t>
      </w:r>
      <w:r w:rsidR="008D39B0">
        <w:rPr>
          <w:rFonts w:ascii="Times New Roman" w:hAnsi="Times New Roman" w:cs="Times New Roman"/>
          <w:i/>
          <w:sz w:val="28"/>
          <w:szCs w:val="28"/>
        </w:rPr>
        <w:t>о терминала в порт Петропавловск–</w:t>
      </w:r>
      <w:r w:rsidR="00296E4B" w:rsidRPr="00D6609A">
        <w:rPr>
          <w:rFonts w:ascii="Times New Roman" w:hAnsi="Times New Roman" w:cs="Times New Roman"/>
          <w:i/>
          <w:sz w:val="28"/>
          <w:szCs w:val="28"/>
        </w:rPr>
        <w:t xml:space="preserve">Камчатский, в том числе судовую роль, в которой указан экипаж судна в составе капитана Ермилова С.А., старшего помощника капитана Кузнецова В.В., старшего механика Гаврина А.В., матросов Широкова Д.В. и </w:t>
      </w:r>
      <w:proofErr w:type="spellStart"/>
      <w:r w:rsidR="00296E4B" w:rsidRPr="00D6609A">
        <w:rPr>
          <w:rFonts w:ascii="Times New Roman" w:hAnsi="Times New Roman" w:cs="Times New Roman"/>
          <w:i/>
          <w:sz w:val="28"/>
          <w:szCs w:val="28"/>
        </w:rPr>
        <w:t>Радивилова</w:t>
      </w:r>
      <w:proofErr w:type="spellEnd"/>
      <w:r w:rsidR="00296E4B" w:rsidRPr="00D6609A">
        <w:rPr>
          <w:rFonts w:ascii="Times New Roman" w:hAnsi="Times New Roman" w:cs="Times New Roman"/>
          <w:i/>
          <w:sz w:val="28"/>
          <w:szCs w:val="28"/>
        </w:rPr>
        <w:t xml:space="preserve"> Э.В., а так же второго механика Белозерова Е.А., при фактическом наличи</w:t>
      </w:r>
      <w:r w:rsidR="007A568B" w:rsidRPr="00D6609A">
        <w:rPr>
          <w:rFonts w:ascii="Times New Roman" w:hAnsi="Times New Roman" w:cs="Times New Roman"/>
          <w:i/>
          <w:sz w:val="28"/>
          <w:szCs w:val="28"/>
        </w:rPr>
        <w:t>и</w:t>
      </w:r>
      <w:r w:rsidR="00296E4B" w:rsidRPr="00D6609A">
        <w:rPr>
          <w:rFonts w:ascii="Times New Roman" w:hAnsi="Times New Roman" w:cs="Times New Roman"/>
          <w:i/>
          <w:sz w:val="28"/>
          <w:szCs w:val="28"/>
        </w:rPr>
        <w:t xml:space="preserve"> на судне экипажа в составе капитана Кузнецова В.В., старшего помощника капитана Хохлачева В.В., старшего механика Гаврина А.В., матросов Степина А.А. и </w:t>
      </w:r>
      <w:proofErr w:type="spellStart"/>
      <w:r w:rsidR="00296E4B" w:rsidRPr="00D6609A">
        <w:rPr>
          <w:rFonts w:ascii="Times New Roman" w:hAnsi="Times New Roman" w:cs="Times New Roman"/>
          <w:i/>
          <w:sz w:val="28"/>
          <w:szCs w:val="28"/>
        </w:rPr>
        <w:t>Радивилова</w:t>
      </w:r>
      <w:proofErr w:type="spellEnd"/>
      <w:r w:rsidR="00296E4B" w:rsidRPr="00D6609A">
        <w:rPr>
          <w:rFonts w:ascii="Times New Roman" w:hAnsi="Times New Roman" w:cs="Times New Roman"/>
          <w:i/>
          <w:sz w:val="28"/>
          <w:szCs w:val="28"/>
        </w:rPr>
        <w:t xml:space="preserve"> Э.В.</w:t>
      </w:r>
    </w:p>
    <w:p w:rsidR="007E0132" w:rsidRPr="00D6609A" w:rsidRDefault="004614FB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По результатам проведения проверки судна «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>», инспектором ИГПК Нудьгой А.А. в судовой роли проставлен штамп и разрешен отход указанного судна из морского терминала.</w:t>
      </w:r>
      <w:r w:rsidR="00296E4B" w:rsidRPr="00D6609A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FD531F" w:rsidRPr="00D6609A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57C0F" w:rsidRPr="00D6609A" w:rsidRDefault="00757C0F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E4711" w:rsidRPr="00D6609A" w:rsidRDefault="00C76FC8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7" w:name="_Hlk530263985"/>
      <w:r w:rsidRPr="00D6609A">
        <w:rPr>
          <w:rFonts w:ascii="Times New Roman" w:hAnsi="Times New Roman" w:cs="Times New Roman"/>
          <w:sz w:val="28"/>
          <w:szCs w:val="28"/>
        </w:rPr>
        <w:t>Специалистом</w:t>
      </w:r>
      <w:r w:rsidR="003E4711" w:rsidRPr="00D6609A">
        <w:rPr>
          <w:rFonts w:ascii="Times New Roman" w:hAnsi="Times New Roman" w:cs="Times New Roman"/>
          <w:sz w:val="28"/>
          <w:szCs w:val="28"/>
        </w:rPr>
        <w:t xml:space="preserve"> (член</w:t>
      </w:r>
      <w:r w:rsidR="00565607" w:rsidRPr="00D6609A">
        <w:rPr>
          <w:rFonts w:ascii="Times New Roman" w:hAnsi="Times New Roman" w:cs="Times New Roman"/>
          <w:sz w:val="28"/>
          <w:szCs w:val="28"/>
        </w:rPr>
        <w:t>ом</w:t>
      </w:r>
      <w:r w:rsidR="003E4711" w:rsidRPr="00D6609A">
        <w:rPr>
          <w:rFonts w:ascii="Times New Roman" w:hAnsi="Times New Roman" w:cs="Times New Roman"/>
          <w:sz w:val="28"/>
          <w:szCs w:val="28"/>
        </w:rPr>
        <w:t xml:space="preserve"> комиссии ДВУ </w:t>
      </w:r>
      <w:proofErr w:type="spellStart"/>
      <w:r w:rsidR="003E4711" w:rsidRPr="00D6609A">
        <w:rPr>
          <w:rFonts w:ascii="Times New Roman" w:hAnsi="Times New Roman" w:cs="Times New Roman"/>
          <w:sz w:val="28"/>
          <w:szCs w:val="28"/>
        </w:rPr>
        <w:t>Госморнадзора</w:t>
      </w:r>
      <w:proofErr w:type="spellEnd"/>
      <w:r w:rsidR="007A568B" w:rsidRPr="00D6609A">
        <w:rPr>
          <w:rFonts w:ascii="Times New Roman" w:hAnsi="Times New Roman" w:cs="Times New Roman"/>
          <w:sz w:val="28"/>
          <w:szCs w:val="28"/>
        </w:rPr>
        <w:t>,</w:t>
      </w:r>
      <w:r w:rsidR="003E4711" w:rsidRPr="00D6609A">
        <w:rPr>
          <w:rFonts w:ascii="Times New Roman" w:hAnsi="Times New Roman" w:cs="Times New Roman"/>
          <w:sz w:val="28"/>
          <w:szCs w:val="28"/>
        </w:rPr>
        <w:t xml:space="preserve"> назначенной приказом №64-А от 20.10.2015</w:t>
      </w:r>
      <w:r w:rsidR="00565607" w:rsidRPr="00D6609A">
        <w:rPr>
          <w:rFonts w:ascii="Times New Roman" w:hAnsi="Times New Roman" w:cs="Times New Roman"/>
          <w:sz w:val="28"/>
          <w:szCs w:val="28"/>
        </w:rPr>
        <w:t xml:space="preserve">) </w:t>
      </w:r>
      <w:r w:rsidR="003E4711" w:rsidRPr="00D6609A">
        <w:rPr>
          <w:rFonts w:ascii="Times New Roman" w:hAnsi="Times New Roman" w:cs="Times New Roman"/>
          <w:sz w:val="28"/>
          <w:szCs w:val="28"/>
        </w:rPr>
        <w:t xml:space="preserve">– Начальником Сахалинского линейного отдела ДВУ </w:t>
      </w:r>
      <w:proofErr w:type="spellStart"/>
      <w:r w:rsidR="003E4711" w:rsidRPr="00D6609A">
        <w:rPr>
          <w:rFonts w:ascii="Times New Roman" w:hAnsi="Times New Roman" w:cs="Times New Roman"/>
          <w:sz w:val="28"/>
          <w:szCs w:val="28"/>
        </w:rPr>
        <w:t>Госморнадзора</w:t>
      </w:r>
      <w:proofErr w:type="spellEnd"/>
      <w:r w:rsidR="003E4711" w:rsidRPr="00D66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E4711" w:rsidRPr="00D6609A">
        <w:rPr>
          <w:rFonts w:ascii="Times New Roman" w:hAnsi="Times New Roman" w:cs="Times New Roman"/>
          <w:sz w:val="28"/>
          <w:szCs w:val="28"/>
        </w:rPr>
        <w:t>Ельниковым</w:t>
      </w:r>
      <w:proofErr w:type="spellEnd"/>
      <w:r w:rsidR="003E4711" w:rsidRPr="00D6609A">
        <w:rPr>
          <w:rFonts w:ascii="Times New Roman" w:hAnsi="Times New Roman" w:cs="Times New Roman"/>
          <w:sz w:val="28"/>
          <w:szCs w:val="28"/>
        </w:rPr>
        <w:t xml:space="preserve"> В.Л.</w:t>
      </w:r>
      <w:r w:rsidR="007A568B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7A568B" w:rsidRPr="00D6609A">
        <w:rPr>
          <w:rFonts w:ascii="Times New Roman" w:hAnsi="Times New Roman" w:cs="Times New Roman"/>
          <w:sz w:val="28"/>
          <w:szCs w:val="28"/>
        </w:rPr>
        <w:sym w:font="Symbol" w:char="F02D"/>
      </w:r>
      <w:r w:rsidR="003E4711" w:rsidRPr="00D6609A">
        <w:rPr>
          <w:rFonts w:ascii="Times New Roman" w:hAnsi="Times New Roman" w:cs="Times New Roman"/>
          <w:sz w:val="28"/>
          <w:szCs w:val="28"/>
        </w:rPr>
        <w:t xml:space="preserve"> даны по</w:t>
      </w:r>
      <w:r w:rsidR="00C620A5" w:rsidRPr="00D6609A">
        <w:rPr>
          <w:rFonts w:ascii="Times New Roman" w:hAnsi="Times New Roman" w:cs="Times New Roman"/>
          <w:sz w:val="28"/>
          <w:szCs w:val="28"/>
        </w:rPr>
        <w:t>казания</w:t>
      </w:r>
      <w:r w:rsidR="00565607" w:rsidRPr="00D6609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565607"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565607" w:rsidRPr="00D6609A">
        <w:rPr>
          <w:rFonts w:ascii="Times New Roman" w:hAnsi="Times New Roman" w:cs="Times New Roman"/>
          <w:sz w:val="28"/>
          <w:szCs w:val="28"/>
        </w:rPr>
        <w:t>. 148 Т.4)</w:t>
      </w:r>
      <w:r w:rsidR="003E4711" w:rsidRPr="00D6609A">
        <w:rPr>
          <w:rFonts w:ascii="Times New Roman" w:hAnsi="Times New Roman" w:cs="Times New Roman"/>
          <w:sz w:val="28"/>
          <w:szCs w:val="28"/>
        </w:rPr>
        <w:t>:</w:t>
      </w:r>
      <w:bookmarkEnd w:id="7"/>
    </w:p>
    <w:p w:rsidR="00565607" w:rsidRPr="00D6609A" w:rsidRDefault="00565607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Касательно нарушения по численности экипажа могу пояснить, что в данном случае количество членов экипажа вряд ли могло повлиять на ситуацию, поскольку авария произошла ввиду вышеуказанных причин и </w:t>
      </w:r>
      <w:r w:rsidRPr="00D6609A">
        <w:rPr>
          <w:rFonts w:ascii="Times New Roman" w:hAnsi="Times New Roman" w:cs="Times New Roman"/>
          <w:i/>
          <w:sz w:val="28"/>
          <w:szCs w:val="28"/>
          <w:u w:val="single"/>
        </w:rPr>
        <w:t>наличие еще одного члена экипажа нечего бы не изменило.</w:t>
      </w:r>
    </w:p>
    <w:p w:rsidR="00565607" w:rsidRPr="00D6609A" w:rsidRDefault="00565607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65607" w:rsidRPr="00D6609A" w:rsidRDefault="00565607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Специалистом (членом комиссии ДВУ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Госморнадзора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назначенной приказом №64-А от 20.10.2015) – Заместителем руководителя ФГБУ </w:t>
      </w:r>
      <w:r w:rsidRPr="00D6609A">
        <w:rPr>
          <w:rFonts w:ascii="Times New Roman" w:hAnsi="Times New Roman" w:cs="Times New Roman"/>
          <w:sz w:val="28"/>
          <w:szCs w:val="28"/>
        </w:rPr>
        <w:lastRenderedPageBreak/>
        <w:t>«Администрация морских портов Сахалина, Курил и Камчатки</w:t>
      </w:r>
      <w:r w:rsidR="006F0BA2" w:rsidRPr="00D6609A">
        <w:rPr>
          <w:rFonts w:ascii="Times New Roman" w:hAnsi="Times New Roman" w:cs="Times New Roman"/>
          <w:sz w:val="28"/>
          <w:szCs w:val="28"/>
        </w:rPr>
        <w:t>»</w:t>
      </w:r>
      <w:r w:rsidRPr="00D6609A">
        <w:rPr>
          <w:rFonts w:ascii="Times New Roman" w:hAnsi="Times New Roman" w:cs="Times New Roman"/>
          <w:sz w:val="28"/>
          <w:szCs w:val="28"/>
        </w:rPr>
        <w:t xml:space="preserve"> Синевым Ю.С. даны </w:t>
      </w:r>
      <w:r w:rsidR="00C620A5" w:rsidRPr="00D6609A">
        <w:rPr>
          <w:rFonts w:ascii="Times New Roman" w:hAnsi="Times New Roman" w:cs="Times New Roman"/>
          <w:sz w:val="28"/>
          <w:szCs w:val="28"/>
        </w:rPr>
        <w:t>показания</w:t>
      </w:r>
      <w:r w:rsidRPr="00D6609A">
        <w:rPr>
          <w:rFonts w:ascii="Times New Roman" w:hAnsi="Times New Roman" w:cs="Times New Roman"/>
          <w:sz w:val="28"/>
          <w:szCs w:val="28"/>
        </w:rPr>
        <w:t xml:space="preserve"> аналогичные по</w:t>
      </w:r>
      <w:r w:rsidR="00C620A5" w:rsidRPr="00D6609A">
        <w:rPr>
          <w:rFonts w:ascii="Times New Roman" w:hAnsi="Times New Roman" w:cs="Times New Roman"/>
          <w:sz w:val="28"/>
          <w:szCs w:val="28"/>
        </w:rPr>
        <w:t>казаниям</w:t>
      </w:r>
      <w:r w:rsidRPr="00D6609A">
        <w:rPr>
          <w:rFonts w:ascii="Times New Roman" w:hAnsi="Times New Roman" w:cs="Times New Roman"/>
          <w:sz w:val="28"/>
          <w:szCs w:val="28"/>
        </w:rPr>
        <w:t xml:space="preserve"> специалиста </w:t>
      </w:r>
      <w:bookmarkStart w:id="8" w:name="_Hlk530267981"/>
      <w:proofErr w:type="spellStart"/>
      <w:r w:rsidRPr="00D6609A">
        <w:rPr>
          <w:rFonts w:ascii="Times New Roman" w:hAnsi="Times New Roman" w:cs="Times New Roman"/>
          <w:sz w:val="28"/>
          <w:szCs w:val="28"/>
        </w:rPr>
        <w:t>Ельникова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В.Л.</w:t>
      </w:r>
      <w:bookmarkEnd w:id="8"/>
      <w:r w:rsidRPr="00D6609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152 Т.4):</w:t>
      </w:r>
    </w:p>
    <w:p w:rsidR="004614FB" w:rsidRPr="00D6609A" w:rsidRDefault="00565607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Касательно нарушения по численности экипажа могу пояснить, что в данном случае количество членов экипажа вряд ли могло повлиять на ситуацию, поскольку авария произошла ввиду вышеуказанных причин и </w:t>
      </w:r>
      <w:r w:rsidRPr="00D6609A">
        <w:rPr>
          <w:rFonts w:ascii="Times New Roman" w:hAnsi="Times New Roman" w:cs="Times New Roman"/>
          <w:i/>
          <w:sz w:val="28"/>
          <w:szCs w:val="28"/>
          <w:u w:val="single"/>
        </w:rPr>
        <w:t>наличие еще одного члена экипажа нечего бы не изменило.</w:t>
      </w:r>
      <w:r w:rsidR="003E4711" w:rsidRPr="00D6609A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614FB" w:rsidRPr="00D6609A" w:rsidRDefault="004614FB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12571" w:rsidRPr="00D6609A" w:rsidRDefault="00AF29D3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Следствием</w:t>
      </w:r>
      <w:r w:rsidR="008D39B0">
        <w:rPr>
          <w:rFonts w:ascii="Times New Roman" w:hAnsi="Times New Roman" w:cs="Times New Roman"/>
          <w:b/>
          <w:sz w:val="28"/>
          <w:szCs w:val="28"/>
        </w:rPr>
        <w:t xml:space="preserve"> вменяется в вину Абрамову С.Г.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то</w:t>
      </w:r>
      <w:r w:rsidR="008D39B0">
        <w:rPr>
          <w:rFonts w:ascii="Times New Roman" w:hAnsi="Times New Roman" w:cs="Times New Roman"/>
          <w:b/>
          <w:sz w:val="28"/>
          <w:szCs w:val="28"/>
        </w:rPr>
        <w:t>,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что на судне «</w:t>
      </w:r>
      <w:proofErr w:type="spellStart"/>
      <w:r w:rsidRPr="00D6609A"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b/>
          <w:sz w:val="28"/>
          <w:szCs w:val="28"/>
        </w:rPr>
        <w:t>» в момент выхода в рейс 17.10.2015 года находилось не 6</w:t>
      </w:r>
      <w:r w:rsidR="007A568B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b/>
          <w:sz w:val="28"/>
          <w:szCs w:val="28"/>
        </w:rPr>
        <w:t>членов экипажа, а 5 чл</w:t>
      </w:r>
      <w:r w:rsidR="006F0BA2" w:rsidRPr="00D6609A">
        <w:rPr>
          <w:rFonts w:ascii="Times New Roman" w:hAnsi="Times New Roman" w:cs="Times New Roman"/>
          <w:b/>
          <w:sz w:val="28"/>
          <w:szCs w:val="28"/>
        </w:rPr>
        <w:t>е</w:t>
      </w:r>
      <w:r w:rsidRPr="00D6609A">
        <w:rPr>
          <w:rFonts w:ascii="Times New Roman" w:hAnsi="Times New Roman" w:cs="Times New Roman"/>
          <w:b/>
          <w:sz w:val="28"/>
          <w:szCs w:val="28"/>
        </w:rPr>
        <w:t>нов экипажа. При этом материалами уголовного дела №801795 установлено (доказано) отсутствие субъективной стороны по данному пункту обвинения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>.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C2371" w:rsidRPr="00D6609A" w:rsidRDefault="00AF29D3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Абрамов С.Г. не знал об отсутствии на судне 6-го члена экипажа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>, данный факт, установлен и доказан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(Показания </w:t>
      </w:r>
      <w:r w:rsidR="00B652BC" w:rsidRPr="00D6609A">
        <w:rPr>
          <w:rFonts w:ascii="Times New Roman" w:hAnsi="Times New Roman" w:cs="Times New Roman"/>
          <w:b/>
          <w:sz w:val="28"/>
          <w:szCs w:val="28"/>
        </w:rPr>
        <w:t xml:space="preserve">свидетелей: Матвеева Г.А. </w:t>
      </w:r>
      <w:proofErr w:type="spellStart"/>
      <w:r w:rsidR="00B652BC" w:rsidRPr="00D6609A">
        <w:rPr>
          <w:rFonts w:ascii="Times New Roman" w:hAnsi="Times New Roman" w:cs="Times New Roman"/>
          <w:b/>
          <w:sz w:val="28"/>
          <w:szCs w:val="28"/>
        </w:rPr>
        <w:t>л.д</w:t>
      </w:r>
      <w:proofErr w:type="spellEnd"/>
      <w:r w:rsidR="00B652BC" w:rsidRPr="00D6609A">
        <w:rPr>
          <w:rFonts w:ascii="Times New Roman" w:hAnsi="Times New Roman" w:cs="Times New Roman"/>
          <w:b/>
          <w:sz w:val="28"/>
          <w:szCs w:val="28"/>
        </w:rPr>
        <w:t xml:space="preserve">. 51-57 Т.4, </w:t>
      </w:r>
      <w:proofErr w:type="spellStart"/>
      <w:r w:rsidR="00B652BC" w:rsidRPr="00D6609A">
        <w:rPr>
          <w:rFonts w:ascii="Times New Roman" w:hAnsi="Times New Roman" w:cs="Times New Roman"/>
          <w:b/>
          <w:sz w:val="28"/>
          <w:szCs w:val="28"/>
        </w:rPr>
        <w:t>Снегур</w:t>
      </w:r>
      <w:proofErr w:type="spellEnd"/>
      <w:r w:rsidR="00B652BC" w:rsidRPr="00D6609A">
        <w:rPr>
          <w:rFonts w:ascii="Times New Roman" w:hAnsi="Times New Roman" w:cs="Times New Roman"/>
          <w:b/>
          <w:sz w:val="28"/>
          <w:szCs w:val="28"/>
        </w:rPr>
        <w:t xml:space="preserve"> А.А. </w:t>
      </w:r>
      <w:proofErr w:type="spellStart"/>
      <w:r w:rsidR="00B652BC" w:rsidRPr="00D6609A">
        <w:rPr>
          <w:rFonts w:ascii="Times New Roman" w:hAnsi="Times New Roman" w:cs="Times New Roman"/>
          <w:b/>
          <w:sz w:val="28"/>
          <w:szCs w:val="28"/>
        </w:rPr>
        <w:t>л.д</w:t>
      </w:r>
      <w:proofErr w:type="spellEnd"/>
      <w:r w:rsidR="00B652BC" w:rsidRPr="00D6609A">
        <w:rPr>
          <w:rFonts w:ascii="Times New Roman" w:hAnsi="Times New Roman" w:cs="Times New Roman"/>
          <w:b/>
          <w:sz w:val="28"/>
          <w:szCs w:val="28"/>
        </w:rPr>
        <w:t xml:space="preserve">. 58-61 Т.4, </w:t>
      </w:r>
      <w:r w:rsidR="00D84344" w:rsidRPr="00D6609A">
        <w:rPr>
          <w:rFonts w:ascii="Times New Roman" w:hAnsi="Times New Roman" w:cs="Times New Roman"/>
          <w:b/>
          <w:sz w:val="28"/>
          <w:szCs w:val="28"/>
        </w:rPr>
        <w:t xml:space="preserve">Широкова Д.В. </w:t>
      </w:r>
      <w:proofErr w:type="spellStart"/>
      <w:r w:rsidR="00D84344" w:rsidRPr="00D6609A">
        <w:rPr>
          <w:rFonts w:ascii="Times New Roman" w:hAnsi="Times New Roman" w:cs="Times New Roman"/>
          <w:b/>
          <w:sz w:val="28"/>
          <w:szCs w:val="28"/>
        </w:rPr>
        <w:t>л.д</w:t>
      </w:r>
      <w:proofErr w:type="spellEnd"/>
      <w:r w:rsidR="00D84344" w:rsidRPr="00D6609A">
        <w:rPr>
          <w:rFonts w:ascii="Times New Roman" w:hAnsi="Times New Roman" w:cs="Times New Roman"/>
          <w:b/>
          <w:sz w:val="28"/>
          <w:szCs w:val="28"/>
        </w:rPr>
        <w:t xml:space="preserve">. 120-128 Т.4, </w:t>
      </w:r>
      <w:proofErr w:type="spellStart"/>
      <w:r w:rsidR="00CD18BF" w:rsidRPr="00D6609A">
        <w:rPr>
          <w:rFonts w:ascii="Times New Roman" w:hAnsi="Times New Roman" w:cs="Times New Roman"/>
          <w:b/>
          <w:sz w:val="28"/>
          <w:szCs w:val="28"/>
        </w:rPr>
        <w:t>Таратовой</w:t>
      </w:r>
      <w:proofErr w:type="spellEnd"/>
      <w:r w:rsidR="00CD18BF" w:rsidRPr="00D6609A">
        <w:rPr>
          <w:rFonts w:ascii="Times New Roman" w:hAnsi="Times New Roman" w:cs="Times New Roman"/>
          <w:b/>
          <w:sz w:val="28"/>
          <w:szCs w:val="28"/>
        </w:rPr>
        <w:t xml:space="preserve"> Е.А. </w:t>
      </w:r>
      <w:proofErr w:type="spellStart"/>
      <w:r w:rsidR="00CD18BF" w:rsidRPr="00D6609A">
        <w:rPr>
          <w:rFonts w:ascii="Times New Roman" w:hAnsi="Times New Roman" w:cs="Times New Roman"/>
          <w:b/>
          <w:sz w:val="28"/>
          <w:szCs w:val="28"/>
        </w:rPr>
        <w:t>л.д</w:t>
      </w:r>
      <w:proofErr w:type="spellEnd"/>
      <w:r w:rsidR="00CD18BF" w:rsidRPr="00D6609A">
        <w:rPr>
          <w:rFonts w:ascii="Times New Roman" w:hAnsi="Times New Roman" w:cs="Times New Roman"/>
          <w:b/>
          <w:sz w:val="28"/>
          <w:szCs w:val="28"/>
        </w:rPr>
        <w:t>. 154-157</w:t>
      </w:r>
      <w:r w:rsidR="007C2371" w:rsidRPr="00D6609A">
        <w:rPr>
          <w:rFonts w:ascii="Times New Roman" w:hAnsi="Times New Roman" w:cs="Times New Roman"/>
          <w:b/>
          <w:sz w:val="28"/>
          <w:szCs w:val="28"/>
        </w:rPr>
        <w:t>, 200-203</w:t>
      </w:r>
      <w:r w:rsidR="00CD18BF" w:rsidRPr="00D6609A">
        <w:rPr>
          <w:rFonts w:ascii="Times New Roman" w:hAnsi="Times New Roman" w:cs="Times New Roman"/>
          <w:b/>
          <w:sz w:val="28"/>
          <w:szCs w:val="28"/>
        </w:rPr>
        <w:t xml:space="preserve"> Т.4, 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вещественными доказательствами: судовая роль от 06.10.2015 </w:t>
      </w:r>
      <w:proofErr w:type="spellStart"/>
      <w:r w:rsidR="00171067" w:rsidRPr="00D6609A">
        <w:rPr>
          <w:rFonts w:ascii="Times New Roman" w:hAnsi="Times New Roman" w:cs="Times New Roman"/>
          <w:b/>
          <w:sz w:val="28"/>
          <w:szCs w:val="28"/>
        </w:rPr>
        <w:t>л.д</w:t>
      </w:r>
      <w:proofErr w:type="spellEnd"/>
      <w:r w:rsidR="00171067" w:rsidRPr="00D6609A">
        <w:rPr>
          <w:rFonts w:ascii="Times New Roman" w:hAnsi="Times New Roman" w:cs="Times New Roman"/>
          <w:b/>
          <w:sz w:val="28"/>
          <w:szCs w:val="28"/>
        </w:rPr>
        <w:t xml:space="preserve">. 102 Т.1, </w:t>
      </w:r>
      <w:proofErr w:type="spellStart"/>
      <w:r w:rsidR="00D12571" w:rsidRPr="00D6609A">
        <w:rPr>
          <w:rFonts w:ascii="Times New Roman" w:hAnsi="Times New Roman" w:cs="Times New Roman"/>
          <w:b/>
          <w:sz w:val="28"/>
          <w:szCs w:val="28"/>
        </w:rPr>
        <w:t>л.д</w:t>
      </w:r>
      <w:proofErr w:type="spellEnd"/>
      <w:r w:rsidR="00D12571" w:rsidRPr="00D6609A">
        <w:rPr>
          <w:rFonts w:ascii="Times New Roman" w:hAnsi="Times New Roman" w:cs="Times New Roman"/>
          <w:b/>
          <w:sz w:val="28"/>
          <w:szCs w:val="28"/>
        </w:rPr>
        <w:t>. 49 Т.7, судовая роль судна «</w:t>
      </w:r>
      <w:proofErr w:type="spellStart"/>
      <w:r w:rsidR="00D12571" w:rsidRPr="00D6609A"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 w:rsidR="00D12571" w:rsidRPr="00D6609A">
        <w:rPr>
          <w:rFonts w:ascii="Times New Roman" w:hAnsi="Times New Roman" w:cs="Times New Roman"/>
          <w:b/>
          <w:sz w:val="28"/>
          <w:szCs w:val="28"/>
        </w:rPr>
        <w:t>»</w:t>
      </w:r>
      <w:r w:rsidR="004A36B8" w:rsidRPr="00D6609A">
        <w:rPr>
          <w:rFonts w:ascii="Times New Roman" w:hAnsi="Times New Roman" w:cs="Times New Roman"/>
          <w:b/>
          <w:sz w:val="28"/>
          <w:szCs w:val="28"/>
        </w:rPr>
        <w:t>,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поданная при заходе в порт 07.10.2015</w:t>
      </w:r>
      <w:r w:rsidR="004A36B8" w:rsidRPr="00D6609A">
        <w:rPr>
          <w:rFonts w:ascii="Times New Roman" w:hAnsi="Times New Roman" w:cs="Times New Roman"/>
          <w:b/>
          <w:sz w:val="28"/>
          <w:szCs w:val="28"/>
        </w:rPr>
        <w:t>,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и судовая роль судна «</w:t>
      </w:r>
      <w:proofErr w:type="spellStart"/>
      <w:r w:rsidR="00D12571" w:rsidRPr="00D6609A"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 w:rsidR="00D12571" w:rsidRPr="00D6609A">
        <w:rPr>
          <w:rFonts w:ascii="Times New Roman" w:hAnsi="Times New Roman" w:cs="Times New Roman"/>
          <w:b/>
          <w:sz w:val="28"/>
          <w:szCs w:val="28"/>
        </w:rPr>
        <w:t>»</w:t>
      </w:r>
      <w:r w:rsidR="004A36B8" w:rsidRPr="00D6609A">
        <w:rPr>
          <w:rFonts w:ascii="Times New Roman" w:hAnsi="Times New Roman" w:cs="Times New Roman"/>
          <w:b/>
          <w:sz w:val="28"/>
          <w:szCs w:val="28"/>
        </w:rPr>
        <w:t>,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поданная при отходе из порта 16.10.2015 </w:t>
      </w:r>
      <w:proofErr w:type="spellStart"/>
      <w:r w:rsidR="00171067" w:rsidRPr="00D6609A">
        <w:rPr>
          <w:rFonts w:ascii="Times New Roman" w:hAnsi="Times New Roman" w:cs="Times New Roman"/>
          <w:b/>
          <w:sz w:val="28"/>
          <w:szCs w:val="28"/>
        </w:rPr>
        <w:t>л.д</w:t>
      </w:r>
      <w:proofErr w:type="spellEnd"/>
      <w:r w:rsidR="00171067" w:rsidRPr="00D6609A">
        <w:rPr>
          <w:rFonts w:ascii="Times New Roman" w:hAnsi="Times New Roman" w:cs="Times New Roman"/>
          <w:b/>
          <w:sz w:val="28"/>
          <w:szCs w:val="28"/>
        </w:rPr>
        <w:t xml:space="preserve">. 147,166-167 Т.1, </w:t>
      </w:r>
      <w:proofErr w:type="spellStart"/>
      <w:r w:rsidR="00D12571" w:rsidRPr="00D6609A">
        <w:rPr>
          <w:rFonts w:ascii="Times New Roman" w:hAnsi="Times New Roman" w:cs="Times New Roman"/>
          <w:b/>
          <w:sz w:val="28"/>
          <w:szCs w:val="28"/>
        </w:rPr>
        <w:t>л.д</w:t>
      </w:r>
      <w:proofErr w:type="spellEnd"/>
      <w:r w:rsidR="00D12571" w:rsidRPr="00D6609A">
        <w:rPr>
          <w:rFonts w:ascii="Times New Roman" w:hAnsi="Times New Roman" w:cs="Times New Roman"/>
          <w:b/>
          <w:sz w:val="28"/>
          <w:szCs w:val="28"/>
        </w:rPr>
        <w:t>. 100,103,104 Т.7)</w:t>
      </w:r>
      <w:r w:rsidR="007C2371" w:rsidRPr="00D6609A">
        <w:rPr>
          <w:rFonts w:ascii="Times New Roman" w:hAnsi="Times New Roman" w:cs="Times New Roman"/>
          <w:b/>
          <w:sz w:val="28"/>
          <w:szCs w:val="28"/>
        </w:rPr>
        <w:t>.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C2371" w:rsidRPr="00D6609A" w:rsidRDefault="007C2371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Н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>икто</w:t>
      </w:r>
      <w:r w:rsidRPr="00D6609A">
        <w:rPr>
          <w:rFonts w:ascii="Times New Roman" w:hAnsi="Times New Roman" w:cs="Times New Roman"/>
          <w:b/>
          <w:sz w:val="28"/>
          <w:szCs w:val="28"/>
        </w:rPr>
        <w:t>: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н</w:t>
      </w:r>
      <w:r w:rsidR="004A36B8" w:rsidRPr="00D6609A">
        <w:rPr>
          <w:rFonts w:ascii="Times New Roman" w:hAnsi="Times New Roman" w:cs="Times New Roman"/>
          <w:b/>
          <w:sz w:val="28"/>
          <w:szCs w:val="28"/>
        </w:rPr>
        <w:t>и портовый контроль, ни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судовые агенты, н</w:t>
      </w:r>
      <w:r w:rsidR="004A36B8" w:rsidRPr="00D6609A">
        <w:rPr>
          <w:rFonts w:ascii="Times New Roman" w:hAnsi="Times New Roman" w:cs="Times New Roman"/>
          <w:b/>
          <w:sz w:val="28"/>
          <w:szCs w:val="28"/>
        </w:rPr>
        <w:t>и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капитан Кузнецов В.В., н</w:t>
      </w:r>
      <w:r w:rsidR="004A36B8" w:rsidRPr="00D6609A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>специалист по кадрам ООО «</w:t>
      </w:r>
      <w:proofErr w:type="spellStart"/>
      <w:r w:rsidR="00D12571" w:rsidRPr="00D6609A">
        <w:rPr>
          <w:rFonts w:ascii="Times New Roman" w:hAnsi="Times New Roman" w:cs="Times New Roman"/>
          <w:b/>
          <w:sz w:val="28"/>
          <w:szCs w:val="28"/>
        </w:rPr>
        <w:t>Сахморфлот</w:t>
      </w:r>
      <w:proofErr w:type="spellEnd"/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» - </w:t>
      </w:r>
      <w:proofErr w:type="spellStart"/>
      <w:r w:rsidR="00D12571" w:rsidRPr="00D6609A">
        <w:rPr>
          <w:rFonts w:ascii="Times New Roman" w:hAnsi="Times New Roman" w:cs="Times New Roman"/>
          <w:b/>
          <w:sz w:val="28"/>
          <w:szCs w:val="28"/>
        </w:rPr>
        <w:t>Таратова</w:t>
      </w:r>
      <w:proofErr w:type="spellEnd"/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Е.А.</w:t>
      </w:r>
      <w:r w:rsidR="004A36B8" w:rsidRPr="00D6609A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не сообщали</w:t>
      </w:r>
      <w:r w:rsidR="004A36B8" w:rsidRPr="00D6609A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Pr="00D6609A">
        <w:rPr>
          <w:rFonts w:ascii="Times New Roman" w:hAnsi="Times New Roman" w:cs="Times New Roman"/>
          <w:b/>
          <w:sz w:val="28"/>
          <w:szCs w:val="28"/>
        </w:rPr>
        <w:t>не докладывали</w:t>
      </w:r>
      <w:r w:rsidR="004A36B8" w:rsidRPr="00D6609A">
        <w:rPr>
          <w:rFonts w:ascii="Times New Roman" w:hAnsi="Times New Roman" w:cs="Times New Roman"/>
          <w:b/>
          <w:sz w:val="28"/>
          <w:szCs w:val="28"/>
        </w:rPr>
        <w:t>)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Абрамову С.Г. об </w:t>
      </w:r>
      <w:r w:rsidRPr="00D6609A">
        <w:rPr>
          <w:rFonts w:ascii="Times New Roman" w:hAnsi="Times New Roman" w:cs="Times New Roman"/>
          <w:b/>
          <w:sz w:val="28"/>
          <w:szCs w:val="28"/>
        </w:rPr>
        <w:t>отсутствии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на судне «</w:t>
      </w:r>
      <w:proofErr w:type="spellStart"/>
      <w:r w:rsidR="00D12571" w:rsidRPr="00D6609A">
        <w:rPr>
          <w:rFonts w:ascii="Times New Roman" w:hAnsi="Times New Roman" w:cs="Times New Roman"/>
          <w:b/>
          <w:sz w:val="28"/>
          <w:szCs w:val="28"/>
        </w:rPr>
        <w:t>Прамушир</w:t>
      </w:r>
      <w:proofErr w:type="spellEnd"/>
      <w:r w:rsidR="00D12571" w:rsidRPr="00D6609A">
        <w:rPr>
          <w:rFonts w:ascii="Times New Roman" w:hAnsi="Times New Roman" w:cs="Times New Roman"/>
          <w:b/>
          <w:sz w:val="28"/>
          <w:szCs w:val="28"/>
        </w:rPr>
        <w:t>» 6-го члена экипажа.</w:t>
      </w:r>
    </w:p>
    <w:p w:rsidR="00AF29D3" w:rsidRPr="00D6609A" w:rsidRDefault="007C2371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 xml:space="preserve">Специалисты Ельников В.Л. и Синев Ю.С. указали следствию на отсутствие </w:t>
      </w:r>
      <w:proofErr w:type="spellStart"/>
      <w:r w:rsidRPr="00D6609A">
        <w:rPr>
          <w:rFonts w:ascii="Times New Roman" w:hAnsi="Times New Roman" w:cs="Times New Roman"/>
          <w:b/>
          <w:sz w:val="28"/>
          <w:szCs w:val="28"/>
        </w:rPr>
        <w:t>причинно</w:t>
      </w:r>
      <w:proofErr w:type="spellEnd"/>
      <w:r w:rsidRPr="00D6609A">
        <w:rPr>
          <w:rFonts w:ascii="Times New Roman" w:hAnsi="Times New Roman" w:cs="Times New Roman"/>
          <w:b/>
          <w:sz w:val="28"/>
          <w:szCs w:val="28"/>
        </w:rPr>
        <w:t xml:space="preserve"> – следственной связи между отсутствием 6-го члена экипажа на судне «</w:t>
      </w:r>
      <w:proofErr w:type="spellStart"/>
      <w:r w:rsidRPr="00D6609A"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b/>
          <w:sz w:val="28"/>
          <w:szCs w:val="28"/>
        </w:rPr>
        <w:t>» в момент события преступления и наступлением общественно опасных последствий – кораблекрушения судна «</w:t>
      </w:r>
      <w:proofErr w:type="spellStart"/>
      <w:r w:rsidRPr="00D6609A"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b/>
          <w:sz w:val="28"/>
          <w:szCs w:val="28"/>
        </w:rPr>
        <w:t xml:space="preserve">» и гибели 4 человек.  </w:t>
      </w:r>
      <w:r w:rsidR="00D12571" w:rsidRPr="00D6609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84344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52BC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29D3" w:rsidRPr="00D6609A"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AF29D3" w:rsidRPr="00D6609A" w:rsidRDefault="00AF29D3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F29D3" w:rsidRPr="00D6609A" w:rsidRDefault="00DB6561" w:rsidP="00DB65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Пункт 4-</w:t>
      </w:r>
      <w:r w:rsidR="00D208DA">
        <w:rPr>
          <w:rFonts w:ascii="Times New Roman" w:hAnsi="Times New Roman" w:cs="Times New Roman"/>
          <w:b/>
          <w:sz w:val="28"/>
          <w:szCs w:val="28"/>
        </w:rPr>
        <w:t>ы</w:t>
      </w:r>
      <w:r w:rsidRPr="00D6609A">
        <w:rPr>
          <w:rFonts w:ascii="Times New Roman" w:hAnsi="Times New Roman" w:cs="Times New Roman"/>
          <w:b/>
          <w:sz w:val="28"/>
          <w:szCs w:val="28"/>
        </w:rPr>
        <w:t>й обвинения</w:t>
      </w:r>
    </w:p>
    <w:p w:rsidR="00F16ABE" w:rsidRPr="00D6609A" w:rsidRDefault="00DB6561" w:rsidP="00DB65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</w:p>
    <w:p w:rsidR="00DB6561" w:rsidRPr="00D6609A" w:rsidRDefault="00DB6561" w:rsidP="00DB65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>В обвинительном заключении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3-4 Т.9) Абрамов С.Г. обвинен следствием в том, что:</w:t>
      </w:r>
    </w:p>
    <w:p w:rsidR="0040238C" w:rsidRPr="00D6609A" w:rsidRDefault="00DB6561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В период с 11.10.2015 по 20 часов 30 минут 16.10.2015 (более точные дата и время следствием не установлены) судно «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» находилось </w:t>
      </w:r>
      <w:r w:rsidR="003203AE">
        <w:rPr>
          <w:rFonts w:ascii="Times New Roman" w:hAnsi="Times New Roman" w:cs="Times New Roman"/>
          <w:i/>
          <w:sz w:val="28"/>
          <w:szCs w:val="28"/>
        </w:rPr>
        <w:t xml:space="preserve">в морском терминале </w:t>
      </w:r>
      <w:proofErr w:type="spellStart"/>
      <w:r w:rsidR="003203AE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="003203AE">
        <w:rPr>
          <w:rFonts w:ascii="Times New Roman" w:hAnsi="Times New Roman" w:cs="Times New Roman"/>
          <w:i/>
          <w:sz w:val="28"/>
          <w:szCs w:val="28"/>
        </w:rPr>
        <w:t>–</w:t>
      </w:r>
      <w:r w:rsidR="0040238C" w:rsidRPr="00D6609A">
        <w:rPr>
          <w:rFonts w:ascii="Times New Roman" w:hAnsi="Times New Roman" w:cs="Times New Roman"/>
          <w:i/>
          <w:sz w:val="28"/>
          <w:szCs w:val="28"/>
        </w:rPr>
        <w:t>Курильск, где под руководством капитана судна Кузнецова В.В. и с согласия Абрамова С.Г. осуществлялась погрузка на его верхнюю палубу груза: контейнер весом 1,8 тонн, буровая установка на базе автомобиля ЗИЛ весом 9 тонн, экскаватор весом 25 тонн, металлолом весом 81,31 тонн, в том числе которого имелся судовой двигатель.</w:t>
      </w:r>
    </w:p>
    <w:p w:rsidR="001E1485" w:rsidRPr="00D6609A" w:rsidRDefault="0040238C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В соотве</w:t>
      </w:r>
      <w:r w:rsidR="001E1485" w:rsidRPr="00D6609A">
        <w:rPr>
          <w:rFonts w:ascii="Times New Roman" w:hAnsi="Times New Roman" w:cs="Times New Roman"/>
          <w:i/>
          <w:sz w:val="28"/>
          <w:szCs w:val="28"/>
        </w:rPr>
        <w:t xml:space="preserve">тствии с п. 44 «Правил безопасности морской перевозки грузов», утвержденных Приказом Минтранса России от 21.04.2003 №ВР-1/п </w:t>
      </w:r>
      <w:r w:rsidR="001E1485" w:rsidRPr="00D6609A">
        <w:rPr>
          <w:rFonts w:ascii="Times New Roman" w:hAnsi="Times New Roman" w:cs="Times New Roman"/>
          <w:i/>
          <w:sz w:val="28"/>
          <w:szCs w:val="28"/>
        </w:rPr>
        <w:lastRenderedPageBreak/>
        <w:t>(далее – Правила перевозки), размещение и крепление стандартизированных грузов осуществляется на основании «Наставления по креплению грузов» и судовой эксплуатационной документации.</w:t>
      </w:r>
    </w:p>
    <w:p w:rsidR="000C6ECF" w:rsidRPr="00D6609A" w:rsidRDefault="00307AF4" w:rsidP="001E0EE6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Груз – </w:t>
      </w:r>
      <w:r w:rsidR="001E1485" w:rsidRPr="00D6609A">
        <w:rPr>
          <w:rFonts w:ascii="Times New Roman" w:hAnsi="Times New Roman" w:cs="Times New Roman"/>
          <w:i/>
          <w:sz w:val="28"/>
          <w:szCs w:val="28"/>
        </w:rPr>
        <w:t xml:space="preserve">металлолом в соответствии с </w:t>
      </w:r>
      <w:r w:rsidR="000C6ECF" w:rsidRPr="00D6609A">
        <w:rPr>
          <w:rFonts w:ascii="Times New Roman" w:hAnsi="Times New Roman" w:cs="Times New Roman"/>
          <w:i/>
          <w:sz w:val="28"/>
          <w:szCs w:val="28"/>
        </w:rPr>
        <w:t>п. 34 Правил перевозки следует рассматривать как «не стандартизированный структурообразующий груз», поскольку перевозка грузов данного вида не предусмотрена судовым «Наставлением по креплению грузов».</w:t>
      </w:r>
    </w:p>
    <w:p w:rsidR="00216AFB" w:rsidRPr="00D6609A" w:rsidRDefault="00216AFB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Грузы, перевозка которых не предусмотрена «Наставлением по креплению грузов», - экскаватор, буровую установку на базе </w:t>
      </w:r>
      <w:r w:rsidR="00307AF4">
        <w:rPr>
          <w:rFonts w:ascii="Times New Roman" w:hAnsi="Times New Roman" w:cs="Times New Roman"/>
          <w:i/>
          <w:sz w:val="28"/>
          <w:szCs w:val="28"/>
        </w:rPr>
        <w:t>автомобиля ЗИЛ-131 и двигатель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следует рассматривать как «не стандартизированные грузовые места», то есть грузы, размещение и крепление которых производится в индивидуальном порядке путем соединения каждого грузового места с конструкциями корпуса судна.</w:t>
      </w:r>
    </w:p>
    <w:p w:rsidR="001A161B" w:rsidRPr="00D6609A" w:rsidRDefault="00216AFB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В соответствии с п. 2.20.11 «Правил безопасности морской перевозки металлопродукции» (РД 31-11-21-23-96), утвержденных Приказом Росморфлота от 29.11.1996 №44 (Далее – Правила безопасности морской перевозки металлопродукции)</w:t>
      </w:r>
      <w:r w:rsidR="00986F80" w:rsidRPr="00D6609A">
        <w:rPr>
          <w:rFonts w:ascii="Times New Roman" w:hAnsi="Times New Roman" w:cs="Times New Roman"/>
          <w:i/>
          <w:sz w:val="28"/>
          <w:szCs w:val="28"/>
        </w:rPr>
        <w:t>,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запрещается производить погрузку металлолома на верхнюю палубу судов.</w:t>
      </w:r>
    </w:p>
    <w:p w:rsidR="00AD3E97" w:rsidRPr="00D6609A" w:rsidRDefault="001B7004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17.10.2015 в 11 часов </w:t>
      </w:r>
      <w:r w:rsidR="00AD3E97" w:rsidRPr="00D6609A">
        <w:rPr>
          <w:rFonts w:ascii="Times New Roman" w:hAnsi="Times New Roman" w:cs="Times New Roman"/>
          <w:i/>
          <w:sz w:val="28"/>
          <w:szCs w:val="28"/>
        </w:rPr>
        <w:t xml:space="preserve">00 минут (время </w:t>
      </w:r>
      <w:proofErr w:type="spellStart"/>
      <w:r w:rsidR="00AD3E97" w:rsidRPr="00D6609A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="00AD3E97" w:rsidRPr="00D6609A">
        <w:rPr>
          <w:rFonts w:ascii="Times New Roman" w:hAnsi="Times New Roman" w:cs="Times New Roman"/>
          <w:i/>
          <w:sz w:val="28"/>
          <w:szCs w:val="28"/>
        </w:rPr>
        <w:t xml:space="preserve"> – Курильское) судно «</w:t>
      </w:r>
      <w:proofErr w:type="spellStart"/>
      <w:r w:rsidR="00AD3E97" w:rsidRPr="00D6609A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="00AD3E97" w:rsidRPr="00D6609A">
        <w:rPr>
          <w:rFonts w:ascii="Times New Roman" w:hAnsi="Times New Roman" w:cs="Times New Roman"/>
          <w:i/>
          <w:sz w:val="28"/>
          <w:szCs w:val="28"/>
        </w:rPr>
        <w:t xml:space="preserve">», согласно заявления капитана на отход, вышло из морского терминала </w:t>
      </w:r>
      <w:proofErr w:type="spellStart"/>
      <w:r w:rsidR="00AD3E97" w:rsidRPr="00D6609A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="00AD3E97" w:rsidRPr="00D6609A">
        <w:rPr>
          <w:rFonts w:ascii="Times New Roman" w:hAnsi="Times New Roman" w:cs="Times New Roman"/>
          <w:i/>
          <w:sz w:val="28"/>
          <w:szCs w:val="28"/>
        </w:rPr>
        <w:t xml:space="preserve"> – Курильск в порт Петропавловск – Камчатский с вышеуказанным грузом и пятью членами экипажа на борту, при этом крепление двигателя как нестандартного грузового места осуществлено с нарушением требований Правил перевозки путем обкладывания последнего металлоломом без крепления с конструкциями судна.</w:t>
      </w:r>
    </w:p>
    <w:p w:rsidR="001A161B" w:rsidRPr="00D6609A" w:rsidRDefault="000D197D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17.10.2015 в период времени с 14 часов 00 минут до 14 часов 50 минут (время Сахалинское) в координатах 50.44.6 северной широты, 156.35.5 восточной долготы, при следовании из морского терминала 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 – Курильск в морской порт Петропавловск – Камчатский произошло опрокидывание судна «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» ввиду смещения части палубного груза – металлолома, расположенного на верхней палубе судна.  </w:t>
      </w:r>
      <w:r w:rsidR="00AD3E97" w:rsidRPr="00D6609A">
        <w:rPr>
          <w:rFonts w:ascii="Times New Roman" w:hAnsi="Times New Roman" w:cs="Times New Roman"/>
          <w:i/>
          <w:sz w:val="28"/>
          <w:szCs w:val="28"/>
        </w:rPr>
        <w:t xml:space="preserve">   </w:t>
      </w:r>
    </w:p>
    <w:p w:rsidR="00627403" w:rsidRPr="00D6609A" w:rsidRDefault="00216AFB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    </w:t>
      </w:r>
      <w:r w:rsidR="001E1485" w:rsidRPr="00D6609A">
        <w:rPr>
          <w:rFonts w:ascii="Times New Roman" w:hAnsi="Times New Roman" w:cs="Times New Roman"/>
          <w:sz w:val="28"/>
          <w:szCs w:val="28"/>
        </w:rPr>
        <w:t xml:space="preserve">   </w:t>
      </w:r>
      <w:r w:rsidR="0040238C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627403" w:rsidRPr="00D6609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7752A" w:rsidRPr="00D6609A" w:rsidRDefault="00986F80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Следствием применено не</w:t>
      </w:r>
      <w:r w:rsidR="00DA1C48" w:rsidRPr="00D6609A">
        <w:rPr>
          <w:rFonts w:ascii="Times New Roman" w:hAnsi="Times New Roman" w:cs="Times New Roman"/>
          <w:b/>
          <w:sz w:val="28"/>
          <w:szCs w:val="28"/>
        </w:rPr>
        <w:t>правильное толкование нормы п. 2.20.11 «Правил безопасности морской перевозки металлопродукции» (РД 31-11-21-23-96), а точнее</w:t>
      </w:r>
      <w:r w:rsidRPr="00D6609A">
        <w:rPr>
          <w:rFonts w:ascii="Times New Roman" w:hAnsi="Times New Roman" w:cs="Times New Roman"/>
          <w:b/>
          <w:sz w:val="28"/>
          <w:szCs w:val="28"/>
        </w:rPr>
        <w:t>,</w:t>
      </w:r>
      <w:r w:rsidR="00DA1C48" w:rsidRPr="00D6609A">
        <w:rPr>
          <w:rFonts w:ascii="Times New Roman" w:hAnsi="Times New Roman" w:cs="Times New Roman"/>
          <w:b/>
          <w:sz w:val="28"/>
          <w:szCs w:val="28"/>
        </w:rPr>
        <w:t xml:space="preserve"> норма </w:t>
      </w:r>
      <w:r w:rsidRPr="00D6609A">
        <w:rPr>
          <w:rFonts w:ascii="Times New Roman" w:hAnsi="Times New Roman" w:cs="Times New Roman"/>
          <w:b/>
          <w:sz w:val="28"/>
          <w:szCs w:val="28"/>
        </w:rPr>
        <w:t>(</w:t>
      </w:r>
      <w:r w:rsidR="00C7752A" w:rsidRPr="00D6609A">
        <w:rPr>
          <w:rFonts w:ascii="Times New Roman" w:hAnsi="Times New Roman" w:cs="Times New Roman"/>
          <w:b/>
          <w:sz w:val="28"/>
          <w:szCs w:val="28"/>
        </w:rPr>
        <w:t>статья</w:t>
      </w:r>
      <w:r w:rsidRPr="00D6609A">
        <w:rPr>
          <w:rFonts w:ascii="Times New Roman" w:hAnsi="Times New Roman" w:cs="Times New Roman"/>
          <w:b/>
          <w:sz w:val="28"/>
          <w:szCs w:val="28"/>
        </w:rPr>
        <w:t>)</w:t>
      </w:r>
      <w:r w:rsidR="00C7752A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1C48" w:rsidRPr="00D6609A">
        <w:rPr>
          <w:rFonts w:ascii="Times New Roman" w:hAnsi="Times New Roman" w:cs="Times New Roman"/>
          <w:b/>
          <w:sz w:val="28"/>
          <w:szCs w:val="28"/>
        </w:rPr>
        <w:t>применена следствием частично, смысл</w:t>
      </w:r>
      <w:r w:rsidR="00C7752A" w:rsidRPr="00D6609A">
        <w:rPr>
          <w:rFonts w:ascii="Times New Roman" w:hAnsi="Times New Roman" w:cs="Times New Roman"/>
          <w:b/>
          <w:sz w:val="28"/>
          <w:szCs w:val="28"/>
        </w:rPr>
        <w:t xml:space="preserve"> нормы</w:t>
      </w:r>
      <w:r w:rsidR="00DA1C48" w:rsidRPr="00D6609A">
        <w:rPr>
          <w:rFonts w:ascii="Times New Roman" w:hAnsi="Times New Roman" w:cs="Times New Roman"/>
          <w:b/>
          <w:sz w:val="28"/>
          <w:szCs w:val="28"/>
        </w:rPr>
        <w:t xml:space="preserve"> вырван из контекста</w:t>
      </w:r>
      <w:r w:rsidR="00C7752A" w:rsidRPr="00D6609A">
        <w:rPr>
          <w:rFonts w:ascii="Times New Roman" w:hAnsi="Times New Roman" w:cs="Times New Roman"/>
          <w:b/>
          <w:sz w:val="28"/>
          <w:szCs w:val="28"/>
        </w:rPr>
        <w:t>:</w:t>
      </w:r>
    </w:p>
    <w:p w:rsidR="00C7752A" w:rsidRPr="00D6609A" w:rsidRDefault="00C7752A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Текс</w:t>
      </w:r>
      <w:r w:rsidR="00986F80" w:rsidRPr="00D6609A">
        <w:rPr>
          <w:rFonts w:ascii="Times New Roman" w:hAnsi="Times New Roman" w:cs="Times New Roman"/>
          <w:i/>
          <w:sz w:val="28"/>
          <w:szCs w:val="28"/>
        </w:rPr>
        <w:t>т</w:t>
      </w:r>
      <w:r w:rsidR="009B453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п. 2.20.11</w:t>
      </w:r>
      <w:r w:rsidR="00986F80" w:rsidRPr="00D6609A">
        <w:rPr>
          <w:rFonts w:ascii="Times New Roman" w:hAnsi="Times New Roman" w:cs="Times New Roman"/>
          <w:i/>
          <w:sz w:val="28"/>
          <w:szCs w:val="28"/>
        </w:rPr>
        <w:t>: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Запрещается производить погрузку металлолома на верхнюю палубу судов. </w:t>
      </w:r>
      <w:r w:rsidRPr="00D6609A">
        <w:rPr>
          <w:rFonts w:ascii="Times New Roman" w:hAnsi="Times New Roman" w:cs="Times New Roman"/>
          <w:i/>
          <w:sz w:val="28"/>
          <w:szCs w:val="28"/>
          <w:u w:val="single"/>
        </w:rPr>
        <w:t>Улучшения использования грузоподъёмности судна следует добиваться повышением качества штивки.</w:t>
      </w:r>
      <w:r w:rsidR="00AF1F7B" w:rsidRPr="00D6609A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</w:p>
    <w:p w:rsidR="003E2B76" w:rsidRPr="00D6609A" w:rsidRDefault="00C7752A" w:rsidP="00866B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6609A">
        <w:rPr>
          <w:rFonts w:ascii="Times New Roman" w:hAnsi="Times New Roman" w:cs="Times New Roman"/>
          <w:sz w:val="28"/>
          <w:szCs w:val="28"/>
        </w:rPr>
        <w:t>Штивка груза - перемещение груза в грузов</w:t>
      </w:r>
      <w:r w:rsidR="00986F80" w:rsidRPr="00D6609A">
        <w:rPr>
          <w:rFonts w:ascii="Times New Roman" w:hAnsi="Times New Roman" w:cs="Times New Roman"/>
          <w:sz w:val="28"/>
          <w:szCs w:val="28"/>
        </w:rPr>
        <w:t>ых</w:t>
      </w:r>
      <w:r w:rsidRPr="00D6609A">
        <w:rPr>
          <w:rFonts w:ascii="Times New Roman" w:hAnsi="Times New Roman" w:cs="Times New Roman"/>
          <w:sz w:val="28"/>
          <w:szCs w:val="28"/>
        </w:rPr>
        <w:t xml:space="preserve"> помещениях судна с целью его разравнивания или заполнения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подпалубных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пустот. Обычно производится при погрузке навалочных и насыпных грузов. Например, при погрузке зерна в грузовые помещения неспециализированных сухогрузных судов без Штивки невозможно заполнить зерном все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подпалубное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sz w:val="28"/>
          <w:szCs w:val="28"/>
        </w:rPr>
        <w:lastRenderedPageBreak/>
        <w:t>пространство, что требуется по правилам перевозки зерна, чтобы предотвратить его смещение. Штивка может быть ручной и механической.</w:t>
      </w:r>
      <w:r w:rsidR="003E2B76" w:rsidRPr="00D6609A">
        <w:rPr>
          <w:rFonts w:ascii="Times New Roman" w:hAnsi="Times New Roman" w:cs="Times New Roman"/>
          <w:sz w:val="28"/>
          <w:szCs w:val="28"/>
        </w:rPr>
        <w:t xml:space="preserve"> – Словарь морских терминов.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3E2B76" w:rsidRPr="00D6609A" w:rsidTr="003E2B76">
        <w:tc>
          <w:tcPr>
            <w:tcW w:w="9345" w:type="dxa"/>
          </w:tcPr>
          <w:p w:rsidR="003E2B76" w:rsidRPr="00D6609A" w:rsidRDefault="003E2B76" w:rsidP="003E2B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609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629275" cy="2133197"/>
                  <wp:effectExtent l="0" t="0" r="0" b="6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001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5204" cy="2173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2B76" w:rsidRPr="00D6609A" w:rsidRDefault="00C7752A" w:rsidP="003E2B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     </w:t>
      </w:r>
      <w:r w:rsidR="00DA1C48" w:rsidRPr="00D6609A">
        <w:rPr>
          <w:rFonts w:ascii="Times New Roman" w:hAnsi="Times New Roman" w:cs="Times New Roman"/>
          <w:sz w:val="28"/>
          <w:szCs w:val="28"/>
        </w:rPr>
        <w:t xml:space="preserve"> 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3E2B76" w:rsidRPr="00D6609A" w:rsidTr="003E2B76">
        <w:tc>
          <w:tcPr>
            <w:tcW w:w="4672" w:type="dxa"/>
          </w:tcPr>
          <w:p w:rsidR="003E2B76" w:rsidRPr="00D6609A" w:rsidRDefault="003E2B76" w:rsidP="003E2B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609A">
              <w:rPr>
                <w:rFonts w:ascii="Times New Roman" w:hAnsi="Times New Roman" w:cs="Times New Roman"/>
                <w:sz w:val="28"/>
                <w:szCs w:val="28"/>
              </w:rPr>
              <w:t>Рис. 1</w:t>
            </w:r>
          </w:p>
        </w:tc>
        <w:tc>
          <w:tcPr>
            <w:tcW w:w="4673" w:type="dxa"/>
          </w:tcPr>
          <w:p w:rsidR="003E2B76" w:rsidRPr="00D6609A" w:rsidRDefault="003E2B76" w:rsidP="003E2B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609A">
              <w:rPr>
                <w:rFonts w:ascii="Times New Roman" w:hAnsi="Times New Roman" w:cs="Times New Roman"/>
                <w:sz w:val="28"/>
                <w:szCs w:val="28"/>
              </w:rPr>
              <w:t>Рис. 2</w:t>
            </w:r>
          </w:p>
        </w:tc>
      </w:tr>
    </w:tbl>
    <w:p w:rsidR="00922310" w:rsidRPr="00D6609A" w:rsidRDefault="003E2B76" w:rsidP="003E2B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Рис.1 иллюстрирует поперечный разрез полностью заполненного грузового отсека судна, подвергшегося штивке. На рис. 2 кажется, что отсек заполнен полностью, но это не так, потому что пространство вне периферии просвета люка просто свободно загружены. Поэтому это полностью загруженный отсек, не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штивованный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</w:t>
      </w:r>
    </w:p>
    <w:p w:rsidR="00D63434" w:rsidRPr="00D6609A" w:rsidRDefault="00D63434" w:rsidP="00365C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Таким образом, смысл вышеуказанной нормы в своем полном значении (а не в «ужатом» значении, которое применило следствие) заключается в том, что запрет на погрузку металлолома на верхнюю палубу судов установлен для традиционных судов, 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имеющих </w:t>
      </w:r>
      <w:proofErr w:type="spellStart"/>
      <w:r w:rsidRPr="00D6609A">
        <w:rPr>
          <w:rFonts w:ascii="Times New Roman" w:hAnsi="Times New Roman" w:cs="Times New Roman"/>
          <w:b/>
          <w:sz w:val="28"/>
          <w:szCs w:val="28"/>
        </w:rPr>
        <w:t>трюмовые</w:t>
      </w:r>
      <w:proofErr w:type="spellEnd"/>
      <w:r w:rsidRPr="00D6609A">
        <w:rPr>
          <w:rFonts w:ascii="Times New Roman" w:hAnsi="Times New Roman" w:cs="Times New Roman"/>
          <w:b/>
          <w:sz w:val="28"/>
          <w:szCs w:val="28"/>
        </w:rPr>
        <w:t xml:space="preserve"> помещения</w:t>
      </w:r>
      <w:r w:rsidRPr="00D6609A">
        <w:rPr>
          <w:rFonts w:ascii="Times New Roman" w:hAnsi="Times New Roman" w:cs="Times New Roman"/>
          <w:sz w:val="28"/>
          <w:szCs w:val="28"/>
        </w:rPr>
        <w:t xml:space="preserve"> (т.к. штивка происходит в трюмах).</w:t>
      </w:r>
      <w:r w:rsidR="004009BE" w:rsidRPr="00D6609A">
        <w:rPr>
          <w:rFonts w:ascii="Times New Roman" w:hAnsi="Times New Roman" w:cs="Times New Roman"/>
          <w:sz w:val="28"/>
          <w:szCs w:val="28"/>
        </w:rPr>
        <w:t xml:space="preserve"> Полный с</w:t>
      </w:r>
      <w:r w:rsidRPr="00D6609A">
        <w:rPr>
          <w:rFonts w:ascii="Times New Roman" w:hAnsi="Times New Roman" w:cs="Times New Roman"/>
          <w:sz w:val="28"/>
          <w:szCs w:val="28"/>
        </w:rPr>
        <w:t xml:space="preserve">мысл нормы заключается в недопустимости размещения металлолома на верхней палубе при наличии полостей в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трюмовых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помещениях (если не производилась штивка груза).</w:t>
      </w:r>
    </w:p>
    <w:p w:rsidR="00D63434" w:rsidRPr="00D6609A" w:rsidRDefault="00D63434" w:rsidP="00D63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В материалах уголовного дела №801795 имеется письмо №284135 от 23.10.2015 ФАУ Российский морской регистр судоходства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134-135 Т.1), в пункте 6-ом которого сказано:</w:t>
      </w:r>
    </w:p>
    <w:p w:rsidR="00D63434" w:rsidRPr="00D6609A" w:rsidRDefault="00D63434" w:rsidP="00D63434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6. Регистр полагает, что требование пункта 2.20.11 «Правил безопасности морской перевозки металлопродукции» (РД 31.11.21.23-96), как и требования других пунктов раздела 2.20 </w:t>
      </w:r>
      <w:r w:rsidRPr="00D6609A">
        <w:rPr>
          <w:rFonts w:ascii="Times New Roman" w:hAnsi="Times New Roman" w:cs="Times New Roman"/>
          <w:b/>
          <w:i/>
          <w:sz w:val="28"/>
          <w:szCs w:val="28"/>
        </w:rPr>
        <w:t>не следует применять к рассматриваемому случаю загрузки судна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по следующим причинам.</w:t>
      </w:r>
    </w:p>
    <w:p w:rsidR="00D63434" w:rsidRPr="00D6609A" w:rsidRDefault="00D63434" w:rsidP="00D63434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Указанные требования должны выполняться в первую очередь, </w:t>
      </w:r>
      <w:r w:rsidRPr="00D6609A">
        <w:rPr>
          <w:rFonts w:ascii="Times New Roman" w:hAnsi="Times New Roman" w:cs="Times New Roman"/>
          <w:b/>
          <w:i/>
          <w:sz w:val="28"/>
          <w:szCs w:val="28"/>
        </w:rPr>
        <w:t>на традиционных морских судах, имеющих для перевозки груза грузовые пространства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(трюмы и твиндеки). Косвенно это подтверждается текстом второго предложения указанного пункта, где говорится, что улучшения использования грузоподъемности судна следует добиваться повышением качества штивки (в трюмах и твиндеках), то есть более плотно распределять и трамбовать груз, чтобы его больше поместилось в грузовых пространствах.</w:t>
      </w:r>
    </w:p>
    <w:p w:rsidR="00D63434" w:rsidRPr="00D6609A" w:rsidRDefault="00D63434" w:rsidP="00D634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Рассматриваемое судно является самоходной баржей-площадкой, не имеющей грузовых пространств. Судно приспособлено для перевозки грузов </w:t>
      </w:r>
      <w:r w:rsidRPr="00D6609A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только на верхней палубе. </w:t>
      </w:r>
      <w:r w:rsidRPr="00D6609A">
        <w:rPr>
          <w:rFonts w:ascii="Times New Roman" w:hAnsi="Times New Roman" w:cs="Times New Roman"/>
          <w:b/>
          <w:i/>
          <w:sz w:val="28"/>
          <w:szCs w:val="28"/>
        </w:rPr>
        <w:t>Для этих целей палуба ограждена по бортам высоким фальшбортом для удержания штабеля перевозимого груза и предотвращения волнового воздействия на него</w:t>
      </w:r>
      <w:r w:rsidRPr="00D6609A">
        <w:rPr>
          <w:rFonts w:ascii="Times New Roman" w:hAnsi="Times New Roman" w:cs="Times New Roman"/>
          <w:i/>
          <w:sz w:val="28"/>
          <w:szCs w:val="28"/>
        </w:rPr>
        <w:t>.</w:t>
      </w:r>
      <w:r w:rsidRPr="00D6609A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D63434" w:rsidRPr="00D6609A" w:rsidRDefault="00D63434" w:rsidP="00D634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</w:p>
    <w:p w:rsidR="00D63434" w:rsidRPr="00D6609A" w:rsidRDefault="00D63434" w:rsidP="00D634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 xml:space="preserve">Аналогичное мнение высказано специалистом (членом комиссии ДВУ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Госморнадзора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, назначенной приказом №64-А от 20.10.2015) – Начальником Сахалинского линейного отдела ДВУ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Госморнадзора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Ельниковым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В.Л.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. 197 Т.4) и экспертом Семиным А.А. (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. 93 Т.5).  </w:t>
      </w:r>
    </w:p>
    <w:p w:rsidR="00D63434" w:rsidRPr="00D6609A" w:rsidRDefault="00D63434" w:rsidP="00D634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4786" w:rsidRPr="00D6609A" w:rsidRDefault="00634786" w:rsidP="00634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Самоходный рейдовый плашкоут СРП 150-32 проекта 698 в последствии «ПАРАМУШИР» был построен в г. Советская Гавань в 1978 году. В 70-80 годы было построено большое количество таких судов. </w:t>
      </w:r>
    </w:p>
    <w:p w:rsidR="00634786" w:rsidRPr="00D6609A" w:rsidRDefault="00634786" w:rsidP="00634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Грузоподъёмность: 150 тонн (лес, песок), 140 тонн (уголь), 120</w:t>
      </w:r>
      <w:r w:rsidR="00F13FA4" w:rsidRPr="00D6609A">
        <w:rPr>
          <w:rFonts w:ascii="Times New Roman" w:hAnsi="Times New Roman" w:cs="Times New Roman"/>
          <w:sz w:val="28"/>
          <w:szCs w:val="28"/>
        </w:rPr>
        <w:t xml:space="preserve"> тонн</w:t>
      </w:r>
      <w:r w:rsidRPr="00D6609A">
        <w:rPr>
          <w:rFonts w:ascii="Times New Roman" w:hAnsi="Times New Roman" w:cs="Times New Roman"/>
          <w:sz w:val="28"/>
          <w:szCs w:val="28"/>
        </w:rPr>
        <w:t xml:space="preserve"> (генеральный груз), Валовая вместимость: 159 тонн</w:t>
      </w:r>
    </w:p>
    <w:p w:rsidR="00634786" w:rsidRPr="00D6609A" w:rsidRDefault="00634786" w:rsidP="006347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Тип судна: самоходный плашкоут прибрежного плавания (сухогрузный теплоход-площадка), судно перевозит грузы, используя грузовое пространство, которым является грузовая палуба. Назначение судна: </w:t>
      </w:r>
      <w:r w:rsidRPr="00D6609A">
        <w:rPr>
          <w:rFonts w:ascii="Times New Roman" w:hAnsi="Times New Roman" w:cs="Times New Roman"/>
          <w:sz w:val="28"/>
          <w:szCs w:val="28"/>
          <w:u w:val="single"/>
        </w:rPr>
        <w:t>перевозка палубных грузов</w:t>
      </w:r>
      <w:r w:rsidR="00103AC4" w:rsidRPr="00D6609A">
        <w:rPr>
          <w:rFonts w:ascii="Times New Roman" w:hAnsi="Times New Roman" w:cs="Times New Roman"/>
          <w:sz w:val="28"/>
          <w:szCs w:val="28"/>
        </w:rPr>
        <w:t>.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4786" w:rsidRPr="00D6609A" w:rsidRDefault="00634786" w:rsidP="006347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786" w:rsidRPr="00D6609A" w:rsidRDefault="00634786" w:rsidP="006347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Фото судна проекта 698 с палубным грузом на борту: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634786" w:rsidRPr="00D6609A" w:rsidTr="00634786">
        <w:tc>
          <w:tcPr>
            <w:tcW w:w="9345" w:type="dxa"/>
          </w:tcPr>
          <w:p w:rsidR="00634786" w:rsidRPr="00D6609A" w:rsidRDefault="00634786" w:rsidP="006347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609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762625" cy="383124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09288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2377" cy="385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786" w:rsidRPr="00D6609A" w:rsidTr="00634786">
        <w:tc>
          <w:tcPr>
            <w:tcW w:w="9345" w:type="dxa"/>
          </w:tcPr>
          <w:p w:rsidR="00634786" w:rsidRPr="00D6609A" w:rsidRDefault="00634786" w:rsidP="006347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609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5762625" cy="3831483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109289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9045" cy="3835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2845" w:rsidRPr="00D6609A" w:rsidRDefault="00634786" w:rsidP="008028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  </w:t>
      </w:r>
      <w:r w:rsidR="00866BE1" w:rsidRPr="00D6609A">
        <w:rPr>
          <w:rFonts w:ascii="Times New Roman" w:hAnsi="Times New Roman" w:cs="Times New Roman"/>
          <w:sz w:val="28"/>
          <w:szCs w:val="28"/>
        </w:rPr>
        <w:t xml:space="preserve">  </w:t>
      </w:r>
      <w:r w:rsidR="0099581E" w:rsidRPr="00D6609A">
        <w:rPr>
          <w:rFonts w:ascii="Times New Roman" w:hAnsi="Times New Roman" w:cs="Times New Roman"/>
          <w:sz w:val="28"/>
          <w:szCs w:val="28"/>
        </w:rPr>
        <w:t xml:space="preserve">      </w:t>
      </w:r>
      <w:r w:rsidR="00C0673E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310494" w:rsidRPr="00D6609A">
        <w:rPr>
          <w:rFonts w:ascii="Times New Roman" w:hAnsi="Times New Roman" w:cs="Times New Roman"/>
          <w:sz w:val="28"/>
          <w:szCs w:val="28"/>
        </w:rPr>
        <w:t xml:space="preserve">  </w:t>
      </w:r>
      <w:r w:rsidR="00322ED5"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20A5" w:rsidRPr="00D6609A" w:rsidRDefault="004C0780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  <w:r w:rsidR="00BE40FB" w:rsidRPr="00D6609A">
        <w:rPr>
          <w:rFonts w:ascii="Times New Roman" w:hAnsi="Times New Roman" w:cs="Times New Roman"/>
          <w:sz w:val="28"/>
          <w:szCs w:val="28"/>
        </w:rPr>
        <w:t>Нормативно правовое определение понятия «Верхняя палуба» закреплено в "Международной конвенци</w:t>
      </w:r>
      <w:r w:rsidR="00A17D40" w:rsidRPr="00D6609A">
        <w:rPr>
          <w:rFonts w:ascii="Times New Roman" w:hAnsi="Times New Roman" w:cs="Times New Roman"/>
          <w:sz w:val="28"/>
          <w:szCs w:val="28"/>
        </w:rPr>
        <w:t>и</w:t>
      </w:r>
      <w:r w:rsidR="00BE40FB" w:rsidRPr="00D6609A">
        <w:rPr>
          <w:rFonts w:ascii="Times New Roman" w:hAnsi="Times New Roman" w:cs="Times New Roman"/>
          <w:sz w:val="28"/>
          <w:szCs w:val="28"/>
        </w:rPr>
        <w:t xml:space="preserve"> по обмеру судов 1969 года" (</w:t>
      </w:r>
      <w:proofErr w:type="spellStart"/>
      <w:r w:rsidR="00BE40FB" w:rsidRPr="00D6609A">
        <w:rPr>
          <w:rFonts w:ascii="Times New Roman" w:hAnsi="Times New Roman" w:cs="Times New Roman"/>
          <w:sz w:val="28"/>
          <w:szCs w:val="28"/>
        </w:rPr>
        <w:t>Tonnage</w:t>
      </w:r>
      <w:proofErr w:type="spellEnd"/>
      <w:r w:rsidR="00BE40FB" w:rsidRPr="00D6609A">
        <w:rPr>
          <w:rFonts w:ascii="Times New Roman" w:hAnsi="Times New Roman" w:cs="Times New Roman"/>
          <w:sz w:val="28"/>
          <w:szCs w:val="28"/>
        </w:rPr>
        <w:t>) и Правилах обмера морских судов</w:t>
      </w:r>
      <w:r w:rsidR="00A17D40" w:rsidRPr="00D6609A">
        <w:rPr>
          <w:rFonts w:ascii="Times New Roman" w:hAnsi="Times New Roman" w:cs="Times New Roman"/>
          <w:sz w:val="28"/>
          <w:szCs w:val="28"/>
        </w:rPr>
        <w:t>,</w:t>
      </w:r>
      <w:r w:rsidR="00BE40FB" w:rsidRPr="00D6609A">
        <w:rPr>
          <w:rFonts w:ascii="Times New Roman" w:hAnsi="Times New Roman" w:cs="Times New Roman"/>
          <w:sz w:val="28"/>
          <w:szCs w:val="28"/>
        </w:rPr>
        <w:t xml:space="preserve"> утвержденных Российским морским регистром судоходства </w:t>
      </w:r>
      <w:r w:rsidR="00A17D40" w:rsidRPr="00D6609A">
        <w:rPr>
          <w:rFonts w:ascii="Times New Roman" w:hAnsi="Times New Roman" w:cs="Times New Roman"/>
          <w:sz w:val="28"/>
          <w:szCs w:val="28"/>
        </w:rPr>
        <w:t>(</w:t>
      </w:r>
      <w:r w:rsidR="00BE40FB" w:rsidRPr="00D6609A">
        <w:rPr>
          <w:rFonts w:ascii="Times New Roman" w:hAnsi="Times New Roman" w:cs="Times New Roman"/>
          <w:sz w:val="28"/>
          <w:szCs w:val="28"/>
        </w:rPr>
        <w:t>НД№2-020501-001</w:t>
      </w:r>
      <w:r w:rsidR="00A17D40" w:rsidRPr="00D6609A">
        <w:rPr>
          <w:rFonts w:ascii="Times New Roman" w:hAnsi="Times New Roman" w:cs="Times New Roman"/>
          <w:sz w:val="28"/>
          <w:szCs w:val="28"/>
        </w:rPr>
        <w:t>)</w:t>
      </w:r>
      <w:r w:rsidR="00BE40FB" w:rsidRPr="00D6609A">
        <w:rPr>
          <w:rFonts w:ascii="Times New Roman" w:hAnsi="Times New Roman" w:cs="Times New Roman"/>
          <w:sz w:val="28"/>
          <w:szCs w:val="28"/>
        </w:rPr>
        <w:t>: «</w:t>
      </w:r>
      <w:r w:rsidR="00BE40FB" w:rsidRPr="00D6609A">
        <w:rPr>
          <w:rFonts w:ascii="Times New Roman" w:hAnsi="Times New Roman" w:cs="Times New Roman"/>
          <w:i/>
          <w:sz w:val="28"/>
          <w:szCs w:val="28"/>
        </w:rPr>
        <w:t xml:space="preserve">Верхней палубой является </w:t>
      </w:r>
      <w:r w:rsidR="00BE40FB" w:rsidRPr="00D6609A">
        <w:rPr>
          <w:rFonts w:ascii="Times New Roman" w:hAnsi="Times New Roman" w:cs="Times New Roman"/>
          <w:i/>
          <w:sz w:val="28"/>
          <w:szCs w:val="28"/>
          <w:u w:val="single"/>
        </w:rPr>
        <w:t>самая верхняя</w:t>
      </w:r>
      <w:r w:rsidR="00BE40FB" w:rsidRPr="00D6609A">
        <w:rPr>
          <w:rFonts w:ascii="Times New Roman" w:hAnsi="Times New Roman" w:cs="Times New Roman"/>
          <w:i/>
          <w:sz w:val="28"/>
          <w:szCs w:val="28"/>
        </w:rPr>
        <w:t xml:space="preserve"> непрерывная палуба, подверженная воздействию моря и погоды, имеющая постоянные непроницаемые при воздействии моря закрытия всех отверстий на открытых ее частях и ниже которой все отверстия в бортах судна снабжены постоянными средствами для водонепроницаемого закрытия. На судах, у которых верхняя палуба имеет уступ, за верхнюю палубу принимается самая нижняя линия открытой палубы и ее продолжение параллельно верхней части палубы».</w:t>
      </w:r>
      <w:r w:rsidR="00BE40FB" w:rsidRPr="00D6609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C0780" w:rsidRPr="00D6609A" w:rsidRDefault="004C0780" w:rsidP="00365C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620A5" w:rsidRPr="00D6609A" w:rsidRDefault="00656956" w:rsidP="00365C6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Абрамов С.Г. обвинен следствием так же в том</w:t>
      </w:r>
      <w:r w:rsidR="00C620A5" w:rsidRPr="00D6609A">
        <w:rPr>
          <w:rFonts w:ascii="Times New Roman" w:hAnsi="Times New Roman" w:cs="Times New Roman"/>
          <w:sz w:val="28"/>
          <w:szCs w:val="28"/>
        </w:rPr>
        <w:tab/>
      </w:r>
      <w:r w:rsidRPr="00D6609A">
        <w:rPr>
          <w:rFonts w:ascii="Times New Roman" w:hAnsi="Times New Roman" w:cs="Times New Roman"/>
          <w:sz w:val="28"/>
          <w:szCs w:val="28"/>
        </w:rPr>
        <w:t>,что как «судовладелец» не выполнил требования предусмотренные пунктом 45. Правил безопасности морской перевозки грузов (утв. приказом Минтранса РФ от 21 апреля 2003 г. N ВР-I/п)</w:t>
      </w:r>
      <w:r w:rsidR="003A277D" w:rsidRPr="00D6609A">
        <w:rPr>
          <w:rFonts w:ascii="Times New Roman" w:hAnsi="Times New Roman" w:cs="Times New Roman"/>
          <w:sz w:val="28"/>
          <w:szCs w:val="28"/>
        </w:rPr>
        <w:t>: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bookmarkStart w:id="9" w:name="_Hlk530333587"/>
      <w:r w:rsidR="003A277D" w:rsidRPr="00D6609A">
        <w:rPr>
          <w:rFonts w:ascii="Times New Roman" w:hAnsi="Times New Roman" w:cs="Times New Roman"/>
          <w:sz w:val="28"/>
          <w:szCs w:val="28"/>
        </w:rPr>
        <w:t>«</w:t>
      </w:r>
      <w:r w:rsidRPr="00D6609A">
        <w:rPr>
          <w:rFonts w:ascii="Times New Roman" w:hAnsi="Times New Roman" w:cs="Times New Roman"/>
          <w:b/>
          <w:sz w:val="28"/>
          <w:szCs w:val="28"/>
        </w:rPr>
        <w:t>Размещение и крепление</w:t>
      </w:r>
      <w:bookmarkEnd w:id="9"/>
      <w:r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6609A">
        <w:rPr>
          <w:rFonts w:ascii="Times New Roman" w:hAnsi="Times New Roman" w:cs="Times New Roman"/>
          <w:b/>
          <w:sz w:val="28"/>
          <w:szCs w:val="28"/>
        </w:rPr>
        <w:t>нестандартизированных</w:t>
      </w:r>
      <w:proofErr w:type="spellEnd"/>
      <w:r w:rsidRPr="00D6609A">
        <w:rPr>
          <w:rFonts w:ascii="Times New Roman" w:hAnsi="Times New Roman" w:cs="Times New Roman"/>
          <w:b/>
          <w:sz w:val="28"/>
          <w:szCs w:val="28"/>
        </w:rPr>
        <w:t xml:space="preserve"> грузов</w:t>
      </w:r>
      <w:r w:rsidRPr="00D6609A">
        <w:rPr>
          <w:rFonts w:ascii="Times New Roman" w:hAnsi="Times New Roman" w:cs="Times New Roman"/>
          <w:sz w:val="28"/>
          <w:szCs w:val="28"/>
        </w:rPr>
        <w:t xml:space="preserve"> (буровая установка на базе автомобиля ЗИЛ весом 9 тонн, экскаватор весом 25 тонн, металлолом весом 81,31 тонна, в числе которого имелся судовой двигатель) </w:t>
      </w:r>
      <w:r w:rsidRPr="00D6609A">
        <w:rPr>
          <w:rFonts w:ascii="Times New Roman" w:hAnsi="Times New Roman" w:cs="Times New Roman"/>
          <w:b/>
          <w:sz w:val="28"/>
          <w:szCs w:val="28"/>
        </w:rPr>
        <w:t>производят по индивидуальным проектам, разрабатываемым</w:t>
      </w:r>
      <w:r w:rsidRPr="00D6609A">
        <w:rPr>
          <w:rFonts w:ascii="Times New Roman" w:hAnsi="Times New Roman" w:cs="Times New Roman"/>
          <w:sz w:val="28"/>
          <w:szCs w:val="28"/>
        </w:rPr>
        <w:t xml:space="preserve"> грузоотправителями, </w:t>
      </w:r>
      <w:r w:rsidRPr="00D6609A">
        <w:rPr>
          <w:rFonts w:ascii="Times New Roman" w:hAnsi="Times New Roman" w:cs="Times New Roman"/>
          <w:b/>
          <w:sz w:val="28"/>
          <w:szCs w:val="28"/>
          <w:u w:val="single"/>
        </w:rPr>
        <w:t>судовладельцами</w:t>
      </w:r>
      <w:r w:rsidRPr="00D6609A">
        <w:rPr>
          <w:rFonts w:ascii="Times New Roman" w:hAnsi="Times New Roman" w:cs="Times New Roman"/>
          <w:sz w:val="28"/>
          <w:szCs w:val="28"/>
        </w:rPr>
        <w:t xml:space="preserve"> или по их поручению компетентными организациями с учетом требований настоящих Правил</w:t>
      </w:r>
      <w:r w:rsidR="003A277D" w:rsidRPr="00D6609A">
        <w:rPr>
          <w:rFonts w:ascii="Times New Roman" w:hAnsi="Times New Roman" w:cs="Times New Roman"/>
          <w:sz w:val="28"/>
          <w:szCs w:val="28"/>
        </w:rPr>
        <w:t>»</w:t>
      </w:r>
      <w:r w:rsidR="00365C6D" w:rsidRPr="00D6609A">
        <w:rPr>
          <w:rFonts w:ascii="Times New Roman" w:hAnsi="Times New Roman" w:cs="Times New Roman"/>
          <w:sz w:val="28"/>
          <w:szCs w:val="28"/>
        </w:rPr>
        <w:t>.</w:t>
      </w:r>
    </w:p>
    <w:p w:rsidR="006F4AAD" w:rsidRPr="00D6609A" w:rsidRDefault="00656956" w:rsidP="006569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 xml:space="preserve">Материалами уголовного дела №801795 установлено, что на территории морского терминала 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Северо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 – Курильск в период</w:t>
      </w:r>
      <w:r w:rsidR="00C71B46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sz w:val="28"/>
          <w:szCs w:val="28"/>
        </w:rPr>
        <w:t>погрузки судна «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 xml:space="preserve">» </w:t>
      </w:r>
      <w:r w:rsidR="00C71B46" w:rsidRPr="00D6609A">
        <w:rPr>
          <w:rFonts w:ascii="Times New Roman" w:hAnsi="Times New Roman" w:cs="Times New Roman"/>
          <w:sz w:val="28"/>
          <w:szCs w:val="28"/>
        </w:rPr>
        <w:t>с 11.10.2015 по 17.10.2015 и ранее не</w:t>
      </w:r>
      <w:r w:rsidR="003A277D" w:rsidRPr="00D6609A">
        <w:rPr>
          <w:rFonts w:ascii="Times New Roman" w:hAnsi="Times New Roman" w:cs="Times New Roman"/>
          <w:sz w:val="28"/>
          <w:szCs w:val="28"/>
        </w:rPr>
        <w:t xml:space="preserve"> было</w:t>
      </w:r>
      <w:r w:rsidR="00C71B46" w:rsidRPr="00D6609A">
        <w:rPr>
          <w:rFonts w:ascii="Times New Roman" w:hAnsi="Times New Roman" w:cs="Times New Roman"/>
          <w:sz w:val="28"/>
          <w:szCs w:val="28"/>
        </w:rPr>
        <w:t xml:space="preserve"> работников </w:t>
      </w:r>
      <w:r w:rsidR="00C71B46" w:rsidRPr="00D6609A">
        <w:rPr>
          <w:rFonts w:ascii="Times New Roman" w:hAnsi="Times New Roman" w:cs="Times New Roman"/>
          <w:sz w:val="28"/>
          <w:szCs w:val="28"/>
        </w:rPr>
        <w:lastRenderedPageBreak/>
        <w:t>(представителей)</w:t>
      </w:r>
      <w:r w:rsidR="003A277D" w:rsidRPr="00D6609A">
        <w:rPr>
          <w:rFonts w:ascii="Times New Roman" w:hAnsi="Times New Roman" w:cs="Times New Roman"/>
          <w:sz w:val="28"/>
          <w:szCs w:val="28"/>
        </w:rPr>
        <w:t xml:space="preserve"> судовладельца -</w:t>
      </w:r>
      <w:r w:rsidR="00C71B46" w:rsidRPr="00D6609A">
        <w:rPr>
          <w:rFonts w:ascii="Times New Roman" w:hAnsi="Times New Roman" w:cs="Times New Roman"/>
          <w:sz w:val="28"/>
          <w:szCs w:val="28"/>
        </w:rPr>
        <w:t xml:space="preserve"> ООО «</w:t>
      </w:r>
      <w:proofErr w:type="spellStart"/>
      <w:r w:rsidR="00C71B46" w:rsidRPr="00D6609A">
        <w:rPr>
          <w:rFonts w:ascii="Times New Roman" w:hAnsi="Times New Roman" w:cs="Times New Roman"/>
          <w:sz w:val="28"/>
          <w:szCs w:val="28"/>
        </w:rPr>
        <w:t>Сахморфлот</w:t>
      </w:r>
      <w:proofErr w:type="spellEnd"/>
      <w:r w:rsidR="00C71B46" w:rsidRPr="00D6609A">
        <w:rPr>
          <w:rFonts w:ascii="Times New Roman" w:hAnsi="Times New Roman" w:cs="Times New Roman"/>
          <w:sz w:val="28"/>
          <w:szCs w:val="28"/>
        </w:rPr>
        <w:t xml:space="preserve">» </w:t>
      </w:r>
      <w:r w:rsidR="000F6FF3" w:rsidRPr="00D6609A">
        <w:rPr>
          <w:rFonts w:ascii="Times New Roman" w:hAnsi="Times New Roman" w:cs="Times New Roman"/>
          <w:sz w:val="28"/>
          <w:szCs w:val="28"/>
        </w:rPr>
        <w:t>(</w:t>
      </w:r>
      <w:r w:rsidR="00C71B46" w:rsidRPr="00D6609A">
        <w:rPr>
          <w:rFonts w:ascii="Times New Roman" w:hAnsi="Times New Roman" w:cs="Times New Roman"/>
          <w:sz w:val="28"/>
          <w:szCs w:val="28"/>
        </w:rPr>
        <w:t xml:space="preserve">показания свидетеля </w:t>
      </w:r>
      <w:proofErr w:type="spellStart"/>
      <w:r w:rsidR="00C71B46" w:rsidRPr="00D6609A">
        <w:rPr>
          <w:rFonts w:ascii="Times New Roman" w:hAnsi="Times New Roman" w:cs="Times New Roman"/>
          <w:sz w:val="28"/>
          <w:szCs w:val="28"/>
        </w:rPr>
        <w:t>Таратовой</w:t>
      </w:r>
      <w:proofErr w:type="spellEnd"/>
      <w:r w:rsidR="00C71B46" w:rsidRPr="00D6609A">
        <w:rPr>
          <w:rFonts w:ascii="Times New Roman" w:hAnsi="Times New Roman" w:cs="Times New Roman"/>
          <w:sz w:val="28"/>
          <w:szCs w:val="28"/>
        </w:rPr>
        <w:t xml:space="preserve"> Е.А.</w:t>
      </w:r>
      <w:r w:rsidR="006F4AAD" w:rsidRPr="00D6609A">
        <w:rPr>
          <w:rFonts w:ascii="Times New Roman" w:hAnsi="Times New Roman" w:cs="Times New Roman"/>
          <w:sz w:val="28"/>
          <w:szCs w:val="28"/>
        </w:rPr>
        <w:t xml:space="preserve"> – специалист</w:t>
      </w:r>
      <w:r w:rsidR="000F6FF3" w:rsidRPr="00D6609A">
        <w:rPr>
          <w:rFonts w:ascii="Times New Roman" w:hAnsi="Times New Roman" w:cs="Times New Roman"/>
          <w:sz w:val="28"/>
          <w:szCs w:val="28"/>
        </w:rPr>
        <w:t>а</w:t>
      </w:r>
      <w:r w:rsidR="006F4AAD" w:rsidRPr="00D6609A">
        <w:rPr>
          <w:rFonts w:ascii="Times New Roman" w:hAnsi="Times New Roman" w:cs="Times New Roman"/>
          <w:sz w:val="28"/>
          <w:szCs w:val="28"/>
        </w:rPr>
        <w:t xml:space="preserve"> по кадрам ООО «</w:t>
      </w:r>
      <w:proofErr w:type="spellStart"/>
      <w:r w:rsidR="006F4AAD" w:rsidRPr="00D6609A">
        <w:rPr>
          <w:rFonts w:ascii="Times New Roman" w:hAnsi="Times New Roman" w:cs="Times New Roman"/>
          <w:sz w:val="28"/>
          <w:szCs w:val="28"/>
        </w:rPr>
        <w:t>Сахморфлот</w:t>
      </w:r>
      <w:proofErr w:type="spellEnd"/>
      <w:r w:rsidR="006F4AAD" w:rsidRPr="00D6609A">
        <w:rPr>
          <w:rFonts w:ascii="Times New Roman" w:hAnsi="Times New Roman" w:cs="Times New Roman"/>
          <w:sz w:val="28"/>
          <w:szCs w:val="28"/>
        </w:rPr>
        <w:t>»</w:t>
      </w:r>
      <w:r w:rsidR="00C71B46" w:rsidRPr="00D6609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C71B46"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C71B46" w:rsidRPr="00D6609A">
        <w:rPr>
          <w:rFonts w:ascii="Times New Roman" w:hAnsi="Times New Roman" w:cs="Times New Roman"/>
          <w:sz w:val="28"/>
          <w:szCs w:val="28"/>
        </w:rPr>
        <w:t>. 203 Т.4)</w:t>
      </w:r>
      <w:r w:rsidR="000F6FF3" w:rsidRPr="00D6609A">
        <w:rPr>
          <w:rFonts w:ascii="Times New Roman" w:hAnsi="Times New Roman" w:cs="Times New Roman"/>
          <w:sz w:val="28"/>
          <w:szCs w:val="28"/>
        </w:rPr>
        <w:t>)</w:t>
      </w:r>
      <w:r w:rsidR="006F4AAD" w:rsidRPr="00D6609A">
        <w:rPr>
          <w:rFonts w:ascii="Times New Roman" w:hAnsi="Times New Roman" w:cs="Times New Roman"/>
          <w:sz w:val="28"/>
          <w:szCs w:val="28"/>
        </w:rPr>
        <w:t>.</w:t>
      </w:r>
    </w:p>
    <w:p w:rsidR="006F4AAD" w:rsidRPr="00D6609A" w:rsidRDefault="006F4AAD" w:rsidP="006569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>В материалах уголовного дела №801795 имеются множественные показания свидетелей, о том что погрузка</w:t>
      </w:r>
      <w:r w:rsidR="000F6FF3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sz w:val="28"/>
          <w:szCs w:val="28"/>
        </w:rPr>
        <w:t>судна</w:t>
      </w:r>
      <w:r w:rsidR="000F6FF3" w:rsidRPr="00D6609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0F6FF3" w:rsidRPr="00D6609A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0F6FF3" w:rsidRPr="00D6609A">
        <w:rPr>
          <w:rFonts w:ascii="Times New Roman" w:hAnsi="Times New Roman" w:cs="Times New Roman"/>
          <w:sz w:val="28"/>
          <w:szCs w:val="28"/>
        </w:rPr>
        <w:t xml:space="preserve">» </w:t>
      </w:r>
      <w:r w:rsidRPr="00D6609A">
        <w:rPr>
          <w:rFonts w:ascii="Times New Roman" w:hAnsi="Times New Roman" w:cs="Times New Roman"/>
          <w:sz w:val="28"/>
          <w:szCs w:val="28"/>
        </w:rPr>
        <w:t xml:space="preserve">в период времени с 11.10.2015 по 17.10.2015 осуществлялась силами экипажа </w:t>
      </w:r>
      <w:r w:rsidR="000F6FF3" w:rsidRPr="00D6609A">
        <w:rPr>
          <w:rFonts w:ascii="Times New Roman" w:hAnsi="Times New Roman" w:cs="Times New Roman"/>
          <w:sz w:val="28"/>
          <w:szCs w:val="28"/>
        </w:rPr>
        <w:t>су</w:t>
      </w:r>
      <w:r w:rsidRPr="00D6609A">
        <w:rPr>
          <w:rFonts w:ascii="Times New Roman" w:hAnsi="Times New Roman" w:cs="Times New Roman"/>
          <w:sz w:val="28"/>
          <w:szCs w:val="28"/>
        </w:rPr>
        <w:t xml:space="preserve">дна, </w:t>
      </w:r>
      <w:r w:rsidR="000F6FF3" w:rsidRPr="00D6609A">
        <w:rPr>
          <w:rFonts w:ascii="Times New Roman" w:hAnsi="Times New Roman" w:cs="Times New Roman"/>
          <w:sz w:val="28"/>
          <w:szCs w:val="28"/>
        </w:rPr>
        <w:t>размещение</w:t>
      </w:r>
      <w:r w:rsidR="003A277D" w:rsidRPr="00D6609A">
        <w:rPr>
          <w:rFonts w:ascii="Times New Roman" w:hAnsi="Times New Roman" w:cs="Times New Roman"/>
          <w:sz w:val="28"/>
          <w:szCs w:val="28"/>
        </w:rPr>
        <w:t>м</w:t>
      </w:r>
      <w:r w:rsidR="000F6FF3" w:rsidRPr="00D6609A">
        <w:rPr>
          <w:rFonts w:ascii="Times New Roman" w:hAnsi="Times New Roman" w:cs="Times New Roman"/>
          <w:sz w:val="28"/>
          <w:szCs w:val="28"/>
        </w:rPr>
        <w:t xml:space="preserve"> и крепление</w:t>
      </w:r>
      <w:r w:rsidR="003A277D" w:rsidRPr="00D6609A">
        <w:rPr>
          <w:rFonts w:ascii="Times New Roman" w:hAnsi="Times New Roman" w:cs="Times New Roman"/>
          <w:sz w:val="28"/>
          <w:szCs w:val="28"/>
        </w:rPr>
        <w:t>м</w:t>
      </w:r>
      <w:r w:rsidR="000F6FF3" w:rsidRPr="00D6609A">
        <w:rPr>
          <w:rFonts w:ascii="Times New Roman" w:hAnsi="Times New Roman" w:cs="Times New Roman"/>
          <w:sz w:val="28"/>
          <w:szCs w:val="28"/>
        </w:rPr>
        <w:t xml:space="preserve"> груза </w:t>
      </w:r>
      <w:r w:rsidRPr="00D6609A">
        <w:rPr>
          <w:rFonts w:ascii="Times New Roman" w:hAnsi="Times New Roman" w:cs="Times New Roman"/>
          <w:sz w:val="28"/>
          <w:szCs w:val="28"/>
        </w:rPr>
        <w:t xml:space="preserve">руководил капитан – Кузнецов В.В. </w:t>
      </w:r>
      <w:r w:rsidR="003A277D" w:rsidRPr="00D6609A">
        <w:rPr>
          <w:rFonts w:ascii="Times New Roman" w:hAnsi="Times New Roman" w:cs="Times New Roman"/>
          <w:sz w:val="28"/>
          <w:szCs w:val="28"/>
        </w:rPr>
        <w:t>–</w:t>
      </w:r>
      <w:r w:rsidR="000F6FF3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sz w:val="28"/>
          <w:szCs w:val="28"/>
        </w:rPr>
        <w:t>человек</w:t>
      </w:r>
      <w:r w:rsidR="003A277D" w:rsidRPr="00D6609A">
        <w:rPr>
          <w:rFonts w:ascii="Times New Roman" w:hAnsi="Times New Roman" w:cs="Times New Roman"/>
          <w:sz w:val="28"/>
          <w:szCs w:val="28"/>
        </w:rPr>
        <w:t>,</w:t>
      </w:r>
      <w:r w:rsidRPr="00D6609A">
        <w:rPr>
          <w:rFonts w:ascii="Times New Roman" w:hAnsi="Times New Roman" w:cs="Times New Roman"/>
          <w:sz w:val="28"/>
          <w:szCs w:val="28"/>
        </w:rPr>
        <w:t xml:space="preserve"> к которому</w:t>
      </w:r>
      <w:r w:rsidR="003A277D" w:rsidRPr="00D6609A">
        <w:rPr>
          <w:rFonts w:ascii="Times New Roman" w:hAnsi="Times New Roman" w:cs="Times New Roman"/>
          <w:sz w:val="28"/>
          <w:szCs w:val="28"/>
        </w:rPr>
        <w:t>, исходя из показаний свидетелей,</w:t>
      </w:r>
      <w:r w:rsidRPr="00D6609A">
        <w:rPr>
          <w:rFonts w:ascii="Times New Roman" w:hAnsi="Times New Roman" w:cs="Times New Roman"/>
          <w:sz w:val="28"/>
          <w:szCs w:val="28"/>
        </w:rPr>
        <w:t xml:space="preserve"> все обращались </w:t>
      </w:r>
      <w:r w:rsidR="000F6FF3" w:rsidRPr="00D6609A">
        <w:rPr>
          <w:rFonts w:ascii="Times New Roman" w:hAnsi="Times New Roman" w:cs="Times New Roman"/>
          <w:sz w:val="28"/>
          <w:szCs w:val="28"/>
        </w:rPr>
        <w:t>«</w:t>
      </w:r>
      <w:r w:rsidRPr="00D6609A">
        <w:rPr>
          <w:rFonts w:ascii="Times New Roman" w:hAnsi="Times New Roman" w:cs="Times New Roman"/>
          <w:sz w:val="28"/>
          <w:szCs w:val="28"/>
        </w:rPr>
        <w:t>Владимирович</w:t>
      </w:r>
      <w:r w:rsidR="000F6FF3" w:rsidRPr="00D6609A">
        <w:rPr>
          <w:rFonts w:ascii="Times New Roman" w:hAnsi="Times New Roman" w:cs="Times New Roman"/>
          <w:sz w:val="28"/>
          <w:szCs w:val="28"/>
        </w:rPr>
        <w:t>»</w:t>
      </w:r>
      <w:r w:rsidRPr="00D6609A">
        <w:rPr>
          <w:rFonts w:ascii="Times New Roman" w:hAnsi="Times New Roman" w:cs="Times New Roman"/>
          <w:sz w:val="28"/>
          <w:szCs w:val="28"/>
        </w:rPr>
        <w:t>.</w:t>
      </w:r>
    </w:p>
    <w:p w:rsidR="006F4AAD" w:rsidRPr="00D6609A" w:rsidRDefault="006F4AAD" w:rsidP="005F2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  <w:t>При указанных выше обстоятельствах следствием должна был</w:t>
      </w:r>
      <w:r w:rsidR="00CA29CA">
        <w:rPr>
          <w:rFonts w:ascii="Times New Roman" w:hAnsi="Times New Roman" w:cs="Times New Roman"/>
          <w:sz w:val="28"/>
          <w:szCs w:val="28"/>
        </w:rPr>
        <w:t>а быть применена ст. 71 КТМ РФ: «</w:t>
      </w:r>
      <w:r w:rsidRPr="00D6609A">
        <w:rPr>
          <w:rFonts w:ascii="Times New Roman" w:hAnsi="Times New Roman" w:cs="Times New Roman"/>
          <w:sz w:val="28"/>
          <w:szCs w:val="28"/>
        </w:rPr>
        <w:t>Капитан судна как представитель судовладельца и грузовладельца</w:t>
      </w:r>
      <w:r w:rsidR="00CA29CA">
        <w:rPr>
          <w:rFonts w:ascii="Times New Roman" w:hAnsi="Times New Roman" w:cs="Times New Roman"/>
          <w:sz w:val="28"/>
          <w:szCs w:val="28"/>
        </w:rPr>
        <w:t>»</w:t>
      </w:r>
      <w:r w:rsidR="00077EC9" w:rsidRPr="00D6609A">
        <w:rPr>
          <w:rFonts w:ascii="Times New Roman" w:hAnsi="Times New Roman" w:cs="Times New Roman"/>
          <w:sz w:val="28"/>
          <w:szCs w:val="28"/>
        </w:rPr>
        <w:t>:</w:t>
      </w:r>
      <w:r w:rsidR="005F2D38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077EC9" w:rsidRPr="00D6609A">
        <w:rPr>
          <w:rFonts w:ascii="Times New Roman" w:hAnsi="Times New Roman" w:cs="Times New Roman"/>
          <w:sz w:val="28"/>
          <w:szCs w:val="28"/>
        </w:rPr>
        <w:t>«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Капитан судна в силу своего служебного положения признается представителем судовладельца и грузовладельца в отношении сделок, необходимых в связи с нуждами судна, груза или плавания, а также исков, касающихся вверенного капитану судна имущества, </w:t>
      </w:r>
      <w:r w:rsidRPr="00D6609A">
        <w:rPr>
          <w:rFonts w:ascii="Times New Roman" w:hAnsi="Times New Roman" w:cs="Times New Roman"/>
          <w:i/>
          <w:sz w:val="28"/>
          <w:szCs w:val="28"/>
          <w:u w:val="single"/>
        </w:rPr>
        <w:t>если на месте нет иных представителей судовладельца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или грузовладельца</w:t>
      </w:r>
      <w:r w:rsidR="00077EC9" w:rsidRPr="00D6609A">
        <w:rPr>
          <w:rFonts w:ascii="Times New Roman" w:hAnsi="Times New Roman" w:cs="Times New Roman"/>
          <w:i/>
          <w:sz w:val="28"/>
          <w:szCs w:val="28"/>
        </w:rPr>
        <w:t>»</w:t>
      </w:r>
      <w:r w:rsidRPr="00D6609A">
        <w:rPr>
          <w:rFonts w:ascii="Times New Roman" w:hAnsi="Times New Roman" w:cs="Times New Roman"/>
          <w:i/>
          <w:sz w:val="28"/>
          <w:szCs w:val="28"/>
        </w:rPr>
        <w:t>.</w:t>
      </w:r>
      <w:r w:rsidRPr="00D6609A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65C6D" w:rsidRPr="00D6609A" w:rsidRDefault="006F4AAD" w:rsidP="002541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  <w:r w:rsidR="00365C6D" w:rsidRPr="00D6609A">
        <w:rPr>
          <w:rFonts w:ascii="Times New Roman" w:hAnsi="Times New Roman" w:cs="Times New Roman"/>
          <w:sz w:val="28"/>
          <w:szCs w:val="28"/>
        </w:rPr>
        <w:t>Тот факт, что капитан судна «</w:t>
      </w:r>
      <w:proofErr w:type="spellStart"/>
      <w:r w:rsidR="003615A2" w:rsidRPr="00D6609A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3615A2" w:rsidRPr="00D6609A">
        <w:rPr>
          <w:rFonts w:ascii="Times New Roman" w:hAnsi="Times New Roman" w:cs="Times New Roman"/>
          <w:sz w:val="28"/>
          <w:szCs w:val="28"/>
        </w:rPr>
        <w:t>» - Кузнецов В.В. в период погрузки судна с 11.10.2015 по 17.10.2015 действовал как представитель</w:t>
      </w:r>
      <w:r w:rsidR="00C36867" w:rsidRPr="00D6609A">
        <w:rPr>
          <w:rFonts w:ascii="Times New Roman" w:hAnsi="Times New Roman" w:cs="Times New Roman"/>
          <w:sz w:val="28"/>
          <w:szCs w:val="28"/>
        </w:rPr>
        <w:t>,</w:t>
      </w:r>
      <w:r w:rsidR="003615A2" w:rsidRPr="00D6609A">
        <w:rPr>
          <w:rFonts w:ascii="Times New Roman" w:hAnsi="Times New Roman" w:cs="Times New Roman"/>
          <w:sz w:val="28"/>
          <w:szCs w:val="28"/>
        </w:rPr>
        <w:t xml:space="preserve"> судовладельца подтверждается доказательствами</w:t>
      </w:r>
      <w:r w:rsidR="00C978AE">
        <w:rPr>
          <w:rFonts w:ascii="Times New Roman" w:hAnsi="Times New Roman" w:cs="Times New Roman"/>
          <w:sz w:val="28"/>
          <w:szCs w:val="28"/>
        </w:rPr>
        <w:t>,</w:t>
      </w:r>
      <w:r w:rsidR="003615A2" w:rsidRPr="00D6609A">
        <w:rPr>
          <w:rFonts w:ascii="Times New Roman" w:hAnsi="Times New Roman" w:cs="Times New Roman"/>
          <w:sz w:val="28"/>
          <w:szCs w:val="28"/>
        </w:rPr>
        <w:t xml:space="preserve"> имеющимися в материалах уголовного дела №801795</w:t>
      </w:r>
      <w:r w:rsidR="00C36867" w:rsidRPr="00D6609A">
        <w:rPr>
          <w:rFonts w:ascii="Times New Roman" w:hAnsi="Times New Roman" w:cs="Times New Roman"/>
          <w:sz w:val="28"/>
          <w:szCs w:val="28"/>
        </w:rPr>
        <w:t>:</w:t>
      </w:r>
      <w:r w:rsidR="003615A2" w:rsidRPr="00D6609A">
        <w:rPr>
          <w:rFonts w:ascii="Times New Roman" w:hAnsi="Times New Roman" w:cs="Times New Roman"/>
          <w:sz w:val="28"/>
          <w:szCs w:val="28"/>
        </w:rPr>
        <w:t xml:space="preserve"> коносамент подписанный капитаном т/х «</w:t>
      </w:r>
      <w:proofErr w:type="spellStart"/>
      <w:r w:rsidR="003615A2" w:rsidRPr="00D6609A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3615A2" w:rsidRPr="00D6609A">
        <w:rPr>
          <w:rFonts w:ascii="Times New Roman" w:hAnsi="Times New Roman" w:cs="Times New Roman"/>
          <w:sz w:val="28"/>
          <w:szCs w:val="28"/>
        </w:rPr>
        <w:t>» с оттиском судовой печати т/х «</w:t>
      </w:r>
      <w:proofErr w:type="spellStart"/>
      <w:r w:rsidR="003615A2" w:rsidRPr="00D6609A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3615A2" w:rsidRPr="00D6609A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="003615A2" w:rsidRPr="00D6609A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3615A2" w:rsidRPr="00D6609A">
        <w:rPr>
          <w:rFonts w:ascii="Times New Roman" w:hAnsi="Times New Roman" w:cs="Times New Roman"/>
          <w:sz w:val="28"/>
          <w:szCs w:val="28"/>
        </w:rPr>
        <w:t xml:space="preserve">. 132 Т.1).   </w:t>
      </w:r>
    </w:p>
    <w:p w:rsidR="000C243E" w:rsidRPr="00D6609A" w:rsidRDefault="00300289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0" w:name="_Hlk530402261"/>
      <w:r w:rsidRPr="00D6609A">
        <w:rPr>
          <w:rFonts w:ascii="Times New Roman" w:hAnsi="Times New Roman" w:cs="Times New Roman"/>
          <w:sz w:val="28"/>
          <w:szCs w:val="28"/>
        </w:rPr>
        <w:t>Относительно обвинения следстви</w:t>
      </w:r>
      <w:r w:rsidR="00A62D94" w:rsidRPr="00D6609A">
        <w:rPr>
          <w:rFonts w:ascii="Times New Roman" w:hAnsi="Times New Roman" w:cs="Times New Roman"/>
          <w:sz w:val="28"/>
          <w:szCs w:val="28"/>
        </w:rPr>
        <w:t>ем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4F499F" w:rsidRPr="00D6609A">
        <w:rPr>
          <w:rFonts w:ascii="Times New Roman" w:hAnsi="Times New Roman" w:cs="Times New Roman"/>
          <w:sz w:val="28"/>
          <w:szCs w:val="28"/>
        </w:rPr>
        <w:t xml:space="preserve">Абрамова С.Г. </w:t>
      </w:r>
      <w:r w:rsidRPr="00D6609A">
        <w:rPr>
          <w:rFonts w:ascii="Times New Roman" w:hAnsi="Times New Roman" w:cs="Times New Roman"/>
          <w:sz w:val="28"/>
          <w:szCs w:val="28"/>
        </w:rPr>
        <w:t>в том, что на судне «</w:t>
      </w:r>
      <w:proofErr w:type="spellStart"/>
      <w:r w:rsidRPr="00D6609A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Pr="00D6609A">
        <w:rPr>
          <w:rFonts w:ascii="Times New Roman" w:hAnsi="Times New Roman" w:cs="Times New Roman"/>
          <w:sz w:val="28"/>
          <w:szCs w:val="28"/>
        </w:rPr>
        <w:t>» в принципе нельзя было перевозить металлолом, хотим пояснить следующее</w:t>
      </w:r>
      <w:r w:rsidR="00A62D94" w:rsidRPr="00D6609A">
        <w:rPr>
          <w:rFonts w:ascii="Times New Roman" w:hAnsi="Times New Roman" w:cs="Times New Roman"/>
          <w:sz w:val="28"/>
          <w:szCs w:val="28"/>
        </w:rPr>
        <w:t>: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499F" w:rsidRPr="00D6609A" w:rsidRDefault="000C243E" w:rsidP="004F499F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С</w:t>
      </w:r>
      <w:r w:rsidR="00300289" w:rsidRPr="00D6609A">
        <w:rPr>
          <w:rFonts w:ascii="Times New Roman" w:hAnsi="Times New Roman" w:cs="Times New Roman"/>
          <w:sz w:val="28"/>
          <w:szCs w:val="28"/>
        </w:rPr>
        <w:t xml:space="preserve">огласно </w:t>
      </w:r>
      <w:r w:rsidR="00A62D94" w:rsidRPr="00D6609A">
        <w:rPr>
          <w:rFonts w:ascii="Times New Roman" w:hAnsi="Times New Roman" w:cs="Times New Roman"/>
          <w:sz w:val="28"/>
          <w:szCs w:val="28"/>
        </w:rPr>
        <w:t>Правил безопасности морской перевозки грузов (утв. приказом Минтранса РФ от 21 апреля 2003 г. N ВР-I/п)</w:t>
      </w:r>
      <w:r w:rsidR="004F499F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4F499F" w:rsidRPr="00D6609A">
        <w:rPr>
          <w:rFonts w:ascii="Times New Roman" w:hAnsi="Times New Roman" w:cs="Times New Roman"/>
          <w:b/>
          <w:sz w:val="28"/>
          <w:szCs w:val="28"/>
        </w:rPr>
        <w:t xml:space="preserve">металлолом является  дискретным, </w:t>
      </w:r>
      <w:proofErr w:type="spellStart"/>
      <w:r w:rsidR="004F499F" w:rsidRPr="00D6609A">
        <w:rPr>
          <w:rFonts w:ascii="Times New Roman" w:hAnsi="Times New Roman" w:cs="Times New Roman"/>
          <w:b/>
          <w:sz w:val="28"/>
          <w:szCs w:val="28"/>
        </w:rPr>
        <w:t>нестандартизированным</w:t>
      </w:r>
      <w:proofErr w:type="spellEnd"/>
      <w:r w:rsidR="004F499F" w:rsidRPr="00D6609A">
        <w:rPr>
          <w:rFonts w:ascii="Times New Roman" w:hAnsi="Times New Roman" w:cs="Times New Roman"/>
          <w:b/>
          <w:sz w:val="28"/>
          <w:szCs w:val="28"/>
        </w:rPr>
        <w:t>, структурообразующим грузом</w:t>
      </w:r>
      <w:r w:rsidR="004F499F" w:rsidRPr="00D6609A">
        <w:rPr>
          <w:rFonts w:ascii="Times New Roman" w:hAnsi="Times New Roman" w:cs="Times New Roman"/>
          <w:i/>
          <w:sz w:val="28"/>
          <w:szCs w:val="28"/>
        </w:rPr>
        <w:t xml:space="preserve">.  </w:t>
      </w:r>
    </w:p>
    <w:p w:rsidR="000C243E" w:rsidRPr="00D6609A" w:rsidRDefault="00300289" w:rsidP="00A62D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Раздел IV. Размещение, укладка и крепление грузов на судне. Классификация грузов по модели смещения. 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п. 31 По механической модели смещения все виды смещающихся грузов классифицируются следующим образом: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а) абсолютно твердое тело (контейнеры, ролл-трейлеры, крупногабаритные и другие так называемые грузовые места);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б) сплошная связно-сыпучая среда (навалочные и зерно);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b/>
          <w:i/>
          <w:sz w:val="28"/>
          <w:szCs w:val="28"/>
        </w:rPr>
        <w:t>в) дискретная структура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(пакеты, металлопрокат, чугун в чушках, </w:t>
      </w:r>
      <w:r w:rsidRPr="00D6609A">
        <w:rPr>
          <w:rFonts w:ascii="Times New Roman" w:hAnsi="Times New Roman" w:cs="Times New Roman"/>
          <w:b/>
          <w:i/>
          <w:sz w:val="28"/>
          <w:szCs w:val="28"/>
          <w:u w:val="single"/>
        </w:rPr>
        <w:t>металлолом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и др.).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п. 34. </w:t>
      </w:r>
      <w:proofErr w:type="spellStart"/>
      <w:r w:rsidRPr="00D6609A">
        <w:rPr>
          <w:rFonts w:ascii="Times New Roman" w:hAnsi="Times New Roman" w:cs="Times New Roman"/>
          <w:b/>
          <w:i/>
          <w:sz w:val="28"/>
          <w:szCs w:val="28"/>
        </w:rPr>
        <w:t>Нестандартизированный</w:t>
      </w:r>
      <w:proofErr w:type="spellEnd"/>
      <w:r w:rsidRPr="00D6609A">
        <w:rPr>
          <w:rFonts w:ascii="Times New Roman" w:hAnsi="Times New Roman" w:cs="Times New Roman"/>
          <w:b/>
          <w:i/>
          <w:sz w:val="28"/>
          <w:szCs w:val="28"/>
        </w:rPr>
        <w:t xml:space="preserve"> груз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- груз, для укладки и крепления которого каждый раз требуется индивидуальный подход.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Нестандартизированные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 грузы разделяются на две группы: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>а) грузовые места;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6609A">
        <w:rPr>
          <w:rFonts w:ascii="Times New Roman" w:hAnsi="Times New Roman" w:cs="Times New Roman"/>
          <w:b/>
          <w:i/>
          <w:sz w:val="28"/>
          <w:szCs w:val="28"/>
        </w:rPr>
        <w:t>б) структурообразующие грузы.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Грузовые места - это грузы, размещение и крепление которых производится в индивидуальном порядке путем соединения каждого грузового места с конструкциями корпуса судна. Погрузочное оборудование или какие-либо его узлы, которые перевозятся на судне (судовые тягачи, погрузчики и </w:t>
      </w:r>
      <w:r w:rsidRPr="00D6609A">
        <w:rPr>
          <w:rFonts w:ascii="Times New Roman" w:hAnsi="Times New Roman" w:cs="Times New Roman"/>
          <w:i/>
          <w:sz w:val="28"/>
          <w:szCs w:val="28"/>
        </w:rPr>
        <w:lastRenderedPageBreak/>
        <w:t>т.п.), но стационарно не закреплены на нем, также следует рассматривать в качестве грузовых мест.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b/>
          <w:i/>
          <w:sz w:val="28"/>
          <w:szCs w:val="28"/>
        </w:rPr>
        <w:t xml:space="preserve">Все остальные </w:t>
      </w:r>
      <w:proofErr w:type="spellStart"/>
      <w:r w:rsidRPr="00D6609A">
        <w:rPr>
          <w:rFonts w:ascii="Times New Roman" w:hAnsi="Times New Roman" w:cs="Times New Roman"/>
          <w:b/>
          <w:i/>
          <w:sz w:val="28"/>
          <w:szCs w:val="28"/>
        </w:rPr>
        <w:t>нестандартизированные</w:t>
      </w:r>
      <w:proofErr w:type="spellEnd"/>
      <w:r w:rsidRPr="00D6609A">
        <w:rPr>
          <w:rFonts w:ascii="Times New Roman" w:hAnsi="Times New Roman" w:cs="Times New Roman"/>
          <w:b/>
          <w:i/>
          <w:sz w:val="28"/>
          <w:szCs w:val="28"/>
        </w:rPr>
        <w:t xml:space="preserve"> грузы являются структурообразующими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D6609A">
        <w:rPr>
          <w:rFonts w:ascii="Times New Roman" w:hAnsi="Times New Roman" w:cs="Times New Roman"/>
          <w:b/>
          <w:i/>
          <w:sz w:val="28"/>
          <w:szCs w:val="28"/>
        </w:rPr>
        <w:t>т.е. при их укладке на судне они образуют дискретные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b/>
          <w:i/>
          <w:sz w:val="28"/>
          <w:szCs w:val="28"/>
        </w:rPr>
        <w:t>(составленные из отдельных элементов) структуры - массивы (штабели)</w:t>
      </w:r>
      <w:r w:rsidRPr="00D6609A">
        <w:rPr>
          <w:rFonts w:ascii="Times New Roman" w:hAnsi="Times New Roman" w:cs="Times New Roman"/>
          <w:i/>
          <w:sz w:val="28"/>
          <w:szCs w:val="28"/>
        </w:rPr>
        <w:t>, свойства которых зависят не только от характеристик отдельных грузовых мест, но и от порядка, направления, способа их укладки. Один и тот же груз, уложенный различными способами, образует структуры, обладающие различающимися свойствами, в том числе различной устойчивостью в отношении смещения в различных направлениях под действием внешних сил.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В качестве измерителя способности штабеля структурообразующего груза противостоять смещению применяется угол статической устойчивости структуры </w:t>
      </w:r>
      <w:r w:rsidR="0066667D" w:rsidRPr="00D6609A">
        <w:rPr>
          <w:noProof/>
          <w:lang w:eastAsia="ru-RU"/>
        </w:rPr>
        <w:drawing>
          <wp:inline distT="0" distB="0" distL="0" distR="0">
            <wp:extent cx="133350" cy="2381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67D" w:rsidRPr="00D6609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i/>
          <w:sz w:val="28"/>
          <w:szCs w:val="28"/>
        </w:rPr>
        <w:t>- острый угол между горизонтальной плоскостью и наклоняемым основанием структуры в момент начала ее разрушения в любой форме: опрокидывания, соскальзывания или потери устойчивости структуры.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Угол статической устойчивости структуры </w:t>
      </w:r>
      <w:r w:rsidR="0066667D" w:rsidRPr="00D6609A">
        <w:rPr>
          <w:noProof/>
          <w:lang w:eastAsia="ru-RU"/>
        </w:rPr>
        <w:drawing>
          <wp:inline distT="0" distB="0" distL="0" distR="0">
            <wp:extent cx="133350" cy="2381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 должен быть указан (определен) для структурообразующих грузов с удельным погрузочным объемом </w:t>
      </w:r>
      <w:r w:rsidR="0066667D" w:rsidRPr="00D6609A">
        <w:rPr>
          <w:noProof/>
          <w:lang w:eastAsia="ru-RU"/>
        </w:rPr>
        <w:drawing>
          <wp:inline distT="0" distB="0" distL="0" distR="0">
            <wp:extent cx="152400" cy="2381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67D" w:rsidRPr="00D6609A">
        <w:t xml:space="preserve"> 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 &lt;= 1,5 м3/т и для штабелируемых грузов при перевозках на верхней палубе и люковых крышках судов независимо от </w:t>
      </w:r>
      <w:r w:rsidR="0066667D" w:rsidRPr="00D6609A">
        <w:rPr>
          <w:noProof/>
          <w:lang w:eastAsia="ru-RU"/>
        </w:rPr>
        <w:drawing>
          <wp:inline distT="0" distB="0" distL="0" distR="0">
            <wp:extent cx="152400" cy="2381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67D" w:rsidRPr="00D6609A">
        <w:t xml:space="preserve"> 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.</w:t>
      </w:r>
    </w:p>
    <w:p w:rsidR="000C243E" w:rsidRPr="00D6609A" w:rsidRDefault="000C243E" w:rsidP="000C243E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Методика расчета критерия 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несмещаемости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 и средств крепления структурообразующих грузов приведена в приложении N 5 к настоящим Правилам.</w:t>
      </w:r>
    </w:p>
    <w:p w:rsidR="00A62D94" w:rsidRPr="00D6609A" w:rsidRDefault="007C17AB" w:rsidP="003002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Требования</w:t>
      </w:r>
      <w:r w:rsidR="00050FB9">
        <w:rPr>
          <w:rFonts w:ascii="Times New Roman" w:hAnsi="Times New Roman" w:cs="Times New Roman"/>
          <w:sz w:val="28"/>
          <w:szCs w:val="28"/>
        </w:rPr>
        <w:t>,</w:t>
      </w:r>
      <w:r w:rsidRPr="00D6609A">
        <w:rPr>
          <w:rFonts w:ascii="Times New Roman" w:hAnsi="Times New Roman" w:cs="Times New Roman"/>
          <w:sz w:val="28"/>
          <w:szCs w:val="28"/>
        </w:rPr>
        <w:t xml:space="preserve"> а</w:t>
      </w:r>
      <w:r w:rsidR="0000387D" w:rsidRPr="00D6609A">
        <w:rPr>
          <w:rFonts w:ascii="Times New Roman" w:hAnsi="Times New Roman" w:cs="Times New Roman"/>
          <w:sz w:val="28"/>
          <w:szCs w:val="28"/>
        </w:rPr>
        <w:t>налогичные требованиям</w:t>
      </w:r>
      <w:r w:rsidR="00050FB9">
        <w:rPr>
          <w:rFonts w:ascii="Times New Roman" w:hAnsi="Times New Roman" w:cs="Times New Roman"/>
          <w:sz w:val="28"/>
          <w:szCs w:val="28"/>
        </w:rPr>
        <w:t>,</w:t>
      </w:r>
      <w:r w:rsidR="0000387D"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D6609A" w:rsidRPr="00D6609A">
        <w:rPr>
          <w:rFonts w:ascii="Times New Roman" w:hAnsi="Times New Roman" w:cs="Times New Roman"/>
          <w:sz w:val="28"/>
          <w:szCs w:val="28"/>
        </w:rPr>
        <w:t xml:space="preserve">указанным в </w:t>
      </w:r>
      <w:r w:rsidR="0000387D" w:rsidRPr="00D6609A">
        <w:rPr>
          <w:rFonts w:ascii="Times New Roman" w:hAnsi="Times New Roman" w:cs="Times New Roman"/>
          <w:sz w:val="28"/>
          <w:szCs w:val="28"/>
        </w:rPr>
        <w:t>приложени</w:t>
      </w:r>
      <w:r w:rsidR="00D6609A" w:rsidRPr="00D6609A">
        <w:rPr>
          <w:rFonts w:ascii="Times New Roman" w:hAnsi="Times New Roman" w:cs="Times New Roman"/>
          <w:sz w:val="28"/>
          <w:szCs w:val="28"/>
        </w:rPr>
        <w:t>е</w:t>
      </w:r>
      <w:r w:rsidR="0000387D" w:rsidRPr="00D6609A">
        <w:rPr>
          <w:rFonts w:ascii="Times New Roman" w:hAnsi="Times New Roman" w:cs="Times New Roman"/>
          <w:sz w:val="28"/>
          <w:szCs w:val="28"/>
        </w:rPr>
        <w:t xml:space="preserve"> №5 к</w:t>
      </w:r>
      <w:r w:rsidRPr="00D6609A">
        <w:rPr>
          <w:rFonts w:ascii="Times New Roman" w:hAnsi="Times New Roman" w:cs="Times New Roman"/>
          <w:sz w:val="28"/>
          <w:szCs w:val="28"/>
        </w:rPr>
        <w:t xml:space="preserve"> Правил</w:t>
      </w:r>
      <w:r w:rsidR="00D6609A" w:rsidRPr="00D6609A">
        <w:rPr>
          <w:rFonts w:ascii="Times New Roman" w:hAnsi="Times New Roman" w:cs="Times New Roman"/>
          <w:sz w:val="28"/>
          <w:szCs w:val="28"/>
        </w:rPr>
        <w:t>ам</w:t>
      </w:r>
      <w:r w:rsidRPr="00D6609A">
        <w:rPr>
          <w:rFonts w:ascii="Times New Roman" w:hAnsi="Times New Roman" w:cs="Times New Roman"/>
          <w:sz w:val="28"/>
          <w:szCs w:val="28"/>
        </w:rPr>
        <w:t xml:space="preserve"> безопасности морской перевозки грузов, а т</w:t>
      </w:r>
      <w:r w:rsidR="00C66765" w:rsidRPr="00D6609A">
        <w:rPr>
          <w:rFonts w:ascii="Times New Roman" w:hAnsi="Times New Roman" w:cs="Times New Roman"/>
          <w:sz w:val="28"/>
          <w:szCs w:val="28"/>
        </w:rPr>
        <w:t>ак же описание груза</w:t>
      </w:r>
      <w:r w:rsidRPr="00D6609A">
        <w:rPr>
          <w:rFonts w:ascii="Times New Roman" w:hAnsi="Times New Roman" w:cs="Times New Roman"/>
          <w:sz w:val="28"/>
          <w:szCs w:val="28"/>
        </w:rPr>
        <w:t xml:space="preserve"> металлолом</w:t>
      </w:r>
      <w:r w:rsidR="00C66765" w:rsidRPr="00D6609A">
        <w:rPr>
          <w:rFonts w:ascii="Times New Roman" w:hAnsi="Times New Roman" w:cs="Times New Roman"/>
          <w:sz w:val="28"/>
          <w:szCs w:val="28"/>
        </w:rPr>
        <w:t xml:space="preserve"> указаны в пункте 2.20</w:t>
      </w:r>
      <w:r w:rsidR="004F499F" w:rsidRPr="00D6609A">
        <w:rPr>
          <w:rFonts w:ascii="Times New Roman" w:hAnsi="Times New Roman" w:cs="Times New Roman"/>
          <w:sz w:val="28"/>
          <w:szCs w:val="28"/>
        </w:rPr>
        <w:t xml:space="preserve"> Металлолом</w:t>
      </w:r>
      <w:r w:rsidR="00C66765" w:rsidRPr="00D6609A">
        <w:rPr>
          <w:rFonts w:ascii="Times New Roman" w:hAnsi="Times New Roman" w:cs="Times New Roman"/>
          <w:sz w:val="28"/>
          <w:szCs w:val="28"/>
        </w:rPr>
        <w:t xml:space="preserve"> «Правил безопасности морской перевозки металлопродукции» (РД 31.11.21.23-96).</w:t>
      </w:r>
    </w:p>
    <w:p w:rsidR="00A62D94" w:rsidRPr="00D6609A" w:rsidRDefault="00A62D94" w:rsidP="0030028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Нам не понятна сама суть предъявленного</w:t>
      </w:r>
      <w:r w:rsidR="004F499F" w:rsidRPr="00D6609A">
        <w:rPr>
          <w:rFonts w:ascii="Times New Roman" w:hAnsi="Times New Roman" w:cs="Times New Roman"/>
          <w:b/>
          <w:sz w:val="28"/>
          <w:szCs w:val="28"/>
        </w:rPr>
        <w:t xml:space="preserve"> следствием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обвинения</w:t>
      </w:r>
      <w:r w:rsidR="004F499F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6609A">
        <w:rPr>
          <w:rFonts w:ascii="Times New Roman" w:hAnsi="Times New Roman" w:cs="Times New Roman"/>
          <w:b/>
          <w:sz w:val="28"/>
          <w:szCs w:val="28"/>
        </w:rPr>
        <w:t>по данному пункту</w:t>
      </w:r>
      <w:r w:rsidR="00E61EA5">
        <w:rPr>
          <w:rFonts w:ascii="Times New Roman" w:hAnsi="Times New Roman" w:cs="Times New Roman"/>
          <w:b/>
          <w:sz w:val="28"/>
          <w:szCs w:val="28"/>
        </w:rPr>
        <w:t>.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61EA5">
        <w:rPr>
          <w:rFonts w:ascii="Times New Roman" w:hAnsi="Times New Roman" w:cs="Times New Roman"/>
          <w:b/>
          <w:sz w:val="28"/>
          <w:szCs w:val="28"/>
        </w:rPr>
        <w:t>К</w:t>
      </w:r>
      <w:r w:rsidRPr="00D6609A">
        <w:rPr>
          <w:rFonts w:ascii="Times New Roman" w:hAnsi="Times New Roman" w:cs="Times New Roman"/>
          <w:b/>
          <w:sz w:val="28"/>
          <w:szCs w:val="28"/>
        </w:rPr>
        <w:t>ак именно</w:t>
      </w:r>
      <w:r w:rsidR="004F499F" w:rsidRPr="00D6609A">
        <w:rPr>
          <w:rFonts w:ascii="Times New Roman" w:hAnsi="Times New Roman" w:cs="Times New Roman"/>
          <w:b/>
          <w:sz w:val="28"/>
          <w:szCs w:val="28"/>
        </w:rPr>
        <w:t xml:space="preserve"> Абрамов С.Г.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наруш</w:t>
      </w:r>
      <w:r w:rsidR="004F499F" w:rsidRPr="00D6609A">
        <w:rPr>
          <w:rFonts w:ascii="Times New Roman" w:hAnsi="Times New Roman" w:cs="Times New Roman"/>
          <w:b/>
          <w:sz w:val="28"/>
          <w:szCs w:val="28"/>
        </w:rPr>
        <w:t xml:space="preserve">ил п. 34 </w:t>
      </w:r>
      <w:r w:rsidR="0025418E" w:rsidRPr="00D6609A">
        <w:rPr>
          <w:rFonts w:ascii="Times New Roman" w:hAnsi="Times New Roman" w:cs="Times New Roman"/>
          <w:b/>
          <w:sz w:val="28"/>
          <w:szCs w:val="28"/>
        </w:rPr>
        <w:t>Правил безопасности морской перевозки грузов (утв. приказом Минтранса РФ от 21 апреля 2003 г. N ВР-I/п), в чем это выразилось</w:t>
      </w:r>
      <w:r w:rsidR="00D4166C" w:rsidRPr="00D6609A">
        <w:rPr>
          <w:rFonts w:ascii="Times New Roman" w:hAnsi="Times New Roman" w:cs="Times New Roman"/>
          <w:b/>
          <w:sz w:val="28"/>
          <w:szCs w:val="28"/>
        </w:rPr>
        <w:t xml:space="preserve">? </w:t>
      </w:r>
    </w:p>
    <w:bookmarkEnd w:id="10"/>
    <w:p w:rsidR="00656956" w:rsidRPr="00D6609A" w:rsidRDefault="00807115" w:rsidP="00A62D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 xml:space="preserve">Так же при </w:t>
      </w:r>
      <w:r w:rsidR="00187370">
        <w:rPr>
          <w:rFonts w:ascii="Times New Roman" w:hAnsi="Times New Roman" w:cs="Times New Roman"/>
          <w:sz w:val="28"/>
          <w:szCs w:val="28"/>
        </w:rPr>
        <w:t>постановлении</w:t>
      </w:r>
      <w:r w:rsidRPr="00D6609A">
        <w:rPr>
          <w:rFonts w:ascii="Times New Roman" w:hAnsi="Times New Roman" w:cs="Times New Roman"/>
          <w:sz w:val="28"/>
          <w:szCs w:val="28"/>
        </w:rPr>
        <w:t xml:space="preserve"> приговора просим суд учитывать положение пункта 50 Правил безопасности морской перевозки грузов (утв. приказом Минтранса РФ от 21 апреля 2003 г. N ВР-I/п) согласно которому</w:t>
      </w:r>
      <w:r w:rsidR="0025413E" w:rsidRPr="00D6609A">
        <w:rPr>
          <w:rFonts w:ascii="Times New Roman" w:hAnsi="Times New Roman" w:cs="Times New Roman"/>
          <w:sz w:val="28"/>
          <w:szCs w:val="28"/>
        </w:rPr>
        <w:t>:</w:t>
      </w:r>
      <w:r w:rsidRPr="00D6609A">
        <w:rPr>
          <w:rFonts w:ascii="Times New Roman" w:hAnsi="Times New Roman" w:cs="Times New Roman"/>
          <w:sz w:val="28"/>
          <w:szCs w:val="28"/>
        </w:rPr>
        <w:t xml:space="preserve"> </w:t>
      </w:r>
      <w:r w:rsidR="0025413E" w:rsidRPr="00D6609A">
        <w:rPr>
          <w:rFonts w:ascii="Times New Roman" w:hAnsi="Times New Roman" w:cs="Times New Roman"/>
          <w:i/>
          <w:sz w:val="28"/>
          <w:szCs w:val="28"/>
        </w:rPr>
        <w:t xml:space="preserve">При отсутствии на судне условий для размещения и крепления груза, обеспечивающих его </w:t>
      </w:r>
      <w:proofErr w:type="spellStart"/>
      <w:r w:rsidR="0025413E" w:rsidRPr="00D6609A">
        <w:rPr>
          <w:rFonts w:ascii="Times New Roman" w:hAnsi="Times New Roman" w:cs="Times New Roman"/>
          <w:i/>
          <w:sz w:val="28"/>
          <w:szCs w:val="28"/>
        </w:rPr>
        <w:t>несмещаемость</w:t>
      </w:r>
      <w:proofErr w:type="spellEnd"/>
      <w:r w:rsidR="0025413E" w:rsidRPr="00D6609A">
        <w:rPr>
          <w:rFonts w:ascii="Times New Roman" w:hAnsi="Times New Roman" w:cs="Times New Roman"/>
          <w:i/>
          <w:sz w:val="28"/>
          <w:szCs w:val="28"/>
        </w:rPr>
        <w:t xml:space="preserve"> в рейсе (достаточное количество материалов и средств крепления и др.), капитан вправе отказаться от приема груза к перевозке.</w:t>
      </w:r>
      <w:r w:rsidR="00C71B46" w:rsidRPr="00D6609A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7F5168" w:rsidRPr="00D6609A" w:rsidRDefault="00656956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  <w:r w:rsidR="0025418E" w:rsidRPr="00D6609A">
        <w:rPr>
          <w:rFonts w:ascii="Times New Roman" w:hAnsi="Times New Roman" w:cs="Times New Roman"/>
          <w:sz w:val="28"/>
          <w:szCs w:val="28"/>
        </w:rPr>
        <w:t>И положение пунктов 4.1, 4.2, 4.4, 4.5 Раздела</w:t>
      </w:r>
      <w:r w:rsidR="0025418E" w:rsidRPr="00D6609A">
        <w:t xml:space="preserve"> </w:t>
      </w:r>
      <w:r w:rsidR="0025418E" w:rsidRPr="00D6609A">
        <w:rPr>
          <w:rFonts w:ascii="Times New Roman" w:hAnsi="Times New Roman" w:cs="Times New Roman"/>
          <w:sz w:val="28"/>
          <w:szCs w:val="28"/>
        </w:rPr>
        <w:t xml:space="preserve">4. «ПОДГОТОВКА СУДНА К РЕЙСУ» РД 31.20.01-97 «Правила технической эксплуатации морских судов. Основное руководство», утвержденные распоряжением </w:t>
      </w:r>
      <w:r w:rsidR="0025418E" w:rsidRPr="00D6609A">
        <w:rPr>
          <w:rFonts w:ascii="Times New Roman" w:hAnsi="Times New Roman" w:cs="Times New Roman"/>
          <w:sz w:val="28"/>
          <w:szCs w:val="28"/>
        </w:rPr>
        <w:lastRenderedPageBreak/>
        <w:t>Министерства транспорта Российской Федерации от 8 апреля 1997 г. N МФ-34/672.</w:t>
      </w:r>
    </w:p>
    <w:p w:rsidR="007C17AB" w:rsidRPr="00D6609A" w:rsidRDefault="007C17AB" w:rsidP="00872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3AFB" w:rsidRPr="00D6609A" w:rsidRDefault="007C17AB" w:rsidP="0087274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ab/>
      </w:r>
      <w:r w:rsidR="00050FB9">
        <w:rPr>
          <w:rFonts w:ascii="Times New Roman" w:hAnsi="Times New Roman" w:cs="Times New Roman"/>
          <w:b/>
          <w:sz w:val="28"/>
          <w:szCs w:val="28"/>
        </w:rPr>
        <w:t>На основании выше</w:t>
      </w:r>
      <w:r w:rsidR="00D208DA">
        <w:rPr>
          <w:rFonts w:ascii="Times New Roman" w:hAnsi="Times New Roman" w:cs="Times New Roman"/>
          <w:b/>
          <w:sz w:val="28"/>
          <w:szCs w:val="28"/>
        </w:rPr>
        <w:t xml:space="preserve"> изложенного</w:t>
      </w:r>
      <w:r w:rsidR="00050FB9">
        <w:rPr>
          <w:rFonts w:ascii="Times New Roman" w:hAnsi="Times New Roman" w:cs="Times New Roman"/>
          <w:b/>
          <w:sz w:val="28"/>
          <w:szCs w:val="28"/>
        </w:rPr>
        <w:t xml:space="preserve"> подсудимый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Абрамов С.Г.</w:t>
      </w:r>
      <w:r w:rsidR="00050FB9">
        <w:rPr>
          <w:rFonts w:ascii="Times New Roman" w:hAnsi="Times New Roman" w:cs="Times New Roman"/>
          <w:b/>
          <w:sz w:val="28"/>
          <w:szCs w:val="28"/>
        </w:rPr>
        <w:t>,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обвиненный </w:t>
      </w:r>
      <w:r w:rsidR="00C43AFB" w:rsidRPr="00D6609A">
        <w:rPr>
          <w:rFonts w:ascii="Times New Roman" w:hAnsi="Times New Roman" w:cs="Times New Roman"/>
          <w:b/>
          <w:sz w:val="28"/>
          <w:szCs w:val="28"/>
        </w:rPr>
        <w:t>в совершении преступления</w:t>
      </w:r>
      <w:r w:rsidR="00050FB9">
        <w:rPr>
          <w:rFonts w:ascii="Times New Roman" w:hAnsi="Times New Roman" w:cs="Times New Roman"/>
          <w:b/>
          <w:sz w:val="28"/>
          <w:szCs w:val="28"/>
        </w:rPr>
        <w:t>,</w:t>
      </w:r>
      <w:r w:rsidR="00C43AFB" w:rsidRPr="00D6609A">
        <w:rPr>
          <w:rFonts w:ascii="Times New Roman" w:hAnsi="Times New Roman" w:cs="Times New Roman"/>
          <w:b/>
          <w:sz w:val="28"/>
          <w:szCs w:val="28"/>
        </w:rPr>
        <w:t xml:space="preserve"> предусмотренного ч.3 ст. 263 УК РФ</w:t>
      </w:r>
      <w:r w:rsidR="00050FB9">
        <w:rPr>
          <w:rFonts w:ascii="Times New Roman" w:hAnsi="Times New Roman" w:cs="Times New Roman"/>
          <w:b/>
          <w:sz w:val="28"/>
          <w:szCs w:val="28"/>
        </w:rPr>
        <w:t>, считает себя не</w:t>
      </w:r>
      <w:r w:rsidR="00C43AFB" w:rsidRPr="00D6609A">
        <w:rPr>
          <w:rFonts w:ascii="Times New Roman" w:hAnsi="Times New Roman" w:cs="Times New Roman"/>
          <w:b/>
          <w:sz w:val="28"/>
          <w:szCs w:val="28"/>
        </w:rPr>
        <w:t>виновным</w:t>
      </w:r>
      <w:r w:rsidR="00650F54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609A" w:rsidRPr="00D6609A">
        <w:rPr>
          <w:rFonts w:ascii="Times New Roman" w:hAnsi="Times New Roman" w:cs="Times New Roman"/>
          <w:b/>
          <w:sz w:val="28"/>
          <w:szCs w:val="28"/>
        </w:rPr>
        <w:t>(</w:t>
      </w:r>
      <w:r w:rsidR="00050FB9">
        <w:rPr>
          <w:rFonts w:ascii="Times New Roman" w:hAnsi="Times New Roman" w:cs="Times New Roman"/>
          <w:b/>
          <w:sz w:val="28"/>
          <w:szCs w:val="28"/>
        </w:rPr>
        <w:t xml:space="preserve">по основанию, предусмотренному п.2 ч.1 ст. 24 УПК РФ, - </w:t>
      </w:r>
      <w:r w:rsidR="00D6609A" w:rsidRPr="00D6609A">
        <w:rPr>
          <w:rFonts w:ascii="Times New Roman" w:hAnsi="Times New Roman" w:cs="Times New Roman"/>
          <w:b/>
          <w:sz w:val="28"/>
          <w:szCs w:val="28"/>
        </w:rPr>
        <w:t>отсутствие в деянии состава преступления)</w:t>
      </w:r>
      <w:r w:rsidR="00650F54"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3AFB" w:rsidRPr="00D6609A">
        <w:rPr>
          <w:rFonts w:ascii="Times New Roman" w:hAnsi="Times New Roman" w:cs="Times New Roman"/>
          <w:b/>
          <w:sz w:val="28"/>
          <w:szCs w:val="28"/>
        </w:rPr>
        <w:t xml:space="preserve">и просит суд </w:t>
      </w:r>
      <w:r w:rsidR="0032519D">
        <w:rPr>
          <w:rFonts w:ascii="Times New Roman" w:hAnsi="Times New Roman" w:cs="Times New Roman"/>
          <w:b/>
          <w:sz w:val="28"/>
          <w:szCs w:val="28"/>
        </w:rPr>
        <w:t>постановить</w:t>
      </w:r>
      <w:r w:rsidR="00C43AFB" w:rsidRPr="00D6609A">
        <w:rPr>
          <w:rFonts w:ascii="Times New Roman" w:hAnsi="Times New Roman" w:cs="Times New Roman"/>
          <w:b/>
          <w:sz w:val="28"/>
          <w:szCs w:val="28"/>
        </w:rPr>
        <w:t xml:space="preserve"> оправдательный приговор.</w:t>
      </w:r>
    </w:p>
    <w:p w:rsidR="007C17AB" w:rsidRPr="00D6609A" w:rsidRDefault="00C43AFB" w:rsidP="00C43AF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09A">
        <w:rPr>
          <w:rFonts w:ascii="Times New Roman" w:hAnsi="Times New Roman" w:cs="Times New Roman"/>
          <w:b/>
          <w:sz w:val="28"/>
          <w:szCs w:val="28"/>
        </w:rPr>
        <w:t>На основ</w:t>
      </w:r>
      <w:r w:rsidR="00050FB9">
        <w:rPr>
          <w:rFonts w:ascii="Times New Roman" w:hAnsi="Times New Roman" w:cs="Times New Roman"/>
          <w:b/>
          <w:sz w:val="28"/>
          <w:szCs w:val="28"/>
        </w:rPr>
        <w:t>ании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объективных доводов защиты</w:t>
      </w:r>
      <w:r w:rsidR="00050FB9">
        <w:rPr>
          <w:rFonts w:ascii="Times New Roman" w:hAnsi="Times New Roman" w:cs="Times New Roman"/>
          <w:b/>
          <w:sz w:val="28"/>
          <w:szCs w:val="28"/>
        </w:rPr>
        <w:t>,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указанных в данной письменной позиции, </w:t>
      </w:r>
      <w:r w:rsidR="007C17AB" w:rsidRPr="00D6609A">
        <w:rPr>
          <w:rFonts w:ascii="Times New Roman" w:hAnsi="Times New Roman" w:cs="Times New Roman"/>
          <w:b/>
          <w:sz w:val="28"/>
          <w:szCs w:val="28"/>
        </w:rPr>
        <w:t>на основании материалов уголовно</w:t>
      </w:r>
      <w:r w:rsidRPr="00D6609A">
        <w:rPr>
          <w:rFonts w:ascii="Times New Roman" w:hAnsi="Times New Roman" w:cs="Times New Roman"/>
          <w:b/>
          <w:sz w:val="28"/>
          <w:szCs w:val="28"/>
        </w:rPr>
        <w:t>го</w:t>
      </w:r>
      <w:r w:rsidR="007C17AB" w:rsidRPr="00D6609A">
        <w:rPr>
          <w:rFonts w:ascii="Times New Roman" w:hAnsi="Times New Roman" w:cs="Times New Roman"/>
          <w:b/>
          <w:sz w:val="28"/>
          <w:szCs w:val="28"/>
        </w:rPr>
        <w:t xml:space="preserve"> дел</w:t>
      </w:r>
      <w:r w:rsidRPr="00D6609A">
        <w:rPr>
          <w:rFonts w:ascii="Times New Roman" w:hAnsi="Times New Roman" w:cs="Times New Roman"/>
          <w:b/>
          <w:sz w:val="28"/>
          <w:szCs w:val="28"/>
        </w:rPr>
        <w:t>а</w:t>
      </w:r>
      <w:r w:rsidR="007C17AB" w:rsidRPr="00D6609A">
        <w:rPr>
          <w:rFonts w:ascii="Times New Roman" w:hAnsi="Times New Roman" w:cs="Times New Roman"/>
          <w:b/>
          <w:sz w:val="28"/>
          <w:szCs w:val="28"/>
        </w:rPr>
        <w:t xml:space="preserve"> №801795, а так же в связи с тем, что представленные доказательства в ходе судебного разбирательства не подтверждают предъявленное подсудимому обвинение</w:t>
      </w:r>
      <w:r w:rsidRPr="00D6609A">
        <w:rPr>
          <w:rFonts w:ascii="Times New Roman" w:hAnsi="Times New Roman" w:cs="Times New Roman"/>
          <w:b/>
          <w:sz w:val="28"/>
          <w:szCs w:val="28"/>
        </w:rPr>
        <w:t>, письменно просим государственного обвинителя на основании п.7 ст. 246 УПК</w:t>
      </w:r>
      <w:r w:rsidR="005D4C51" w:rsidRPr="00D6609A">
        <w:rPr>
          <w:rFonts w:ascii="Times New Roman" w:hAnsi="Times New Roman" w:cs="Times New Roman"/>
          <w:b/>
          <w:sz w:val="28"/>
          <w:szCs w:val="28"/>
        </w:rPr>
        <w:t xml:space="preserve"> РФ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полностью отказаться от обвинения</w:t>
      </w:r>
      <w:r w:rsidR="00050FB9">
        <w:rPr>
          <w:rFonts w:ascii="Times New Roman" w:hAnsi="Times New Roman" w:cs="Times New Roman"/>
          <w:b/>
          <w:sz w:val="28"/>
          <w:szCs w:val="28"/>
        </w:rPr>
        <w:t>. В</w:t>
      </w:r>
      <w:r w:rsidR="00650F54" w:rsidRPr="00D6609A">
        <w:rPr>
          <w:rFonts w:ascii="Times New Roman" w:hAnsi="Times New Roman" w:cs="Times New Roman"/>
          <w:b/>
          <w:sz w:val="28"/>
          <w:szCs w:val="28"/>
        </w:rPr>
        <w:t>торой оригинал данн</w:t>
      </w:r>
      <w:r w:rsidR="00D6609A" w:rsidRPr="00D6609A">
        <w:rPr>
          <w:rFonts w:ascii="Times New Roman" w:hAnsi="Times New Roman" w:cs="Times New Roman"/>
          <w:b/>
          <w:sz w:val="28"/>
          <w:szCs w:val="28"/>
        </w:rPr>
        <w:t>ой</w:t>
      </w:r>
      <w:r w:rsidR="00650F54" w:rsidRPr="00D6609A">
        <w:rPr>
          <w:rFonts w:ascii="Times New Roman" w:hAnsi="Times New Roman" w:cs="Times New Roman"/>
          <w:b/>
          <w:sz w:val="28"/>
          <w:szCs w:val="28"/>
        </w:rPr>
        <w:t xml:space="preserve"> письменной позиции передается присутствующ</w:t>
      </w:r>
      <w:r w:rsidR="00D6609A" w:rsidRPr="00D6609A">
        <w:rPr>
          <w:rFonts w:ascii="Times New Roman" w:hAnsi="Times New Roman" w:cs="Times New Roman"/>
          <w:b/>
          <w:sz w:val="28"/>
          <w:szCs w:val="28"/>
        </w:rPr>
        <w:t>ему</w:t>
      </w:r>
      <w:r w:rsidR="00650F54" w:rsidRPr="00D6609A">
        <w:rPr>
          <w:rFonts w:ascii="Times New Roman" w:hAnsi="Times New Roman" w:cs="Times New Roman"/>
          <w:b/>
          <w:sz w:val="28"/>
          <w:szCs w:val="28"/>
        </w:rPr>
        <w:t xml:space="preserve"> в судебном заседании прокурору. </w:t>
      </w:r>
      <w:r w:rsidRPr="00D66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7AB" w:rsidRPr="00D6609A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66667D" w:rsidRPr="00D6609A" w:rsidRDefault="0066667D" w:rsidP="006666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667D" w:rsidRPr="00D6609A" w:rsidRDefault="0066667D" w:rsidP="006666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Обвиняемый</w:t>
      </w:r>
    </w:p>
    <w:p w:rsidR="0066667D" w:rsidRPr="00D6609A" w:rsidRDefault="0066667D" w:rsidP="006666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Абрамов С.Г.</w:t>
      </w:r>
    </w:p>
    <w:p w:rsidR="0066667D" w:rsidRPr="00B47CBD" w:rsidRDefault="00650F54" w:rsidP="006666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09A">
        <w:rPr>
          <w:rFonts w:ascii="Times New Roman" w:hAnsi="Times New Roman" w:cs="Times New Roman"/>
          <w:sz w:val="28"/>
          <w:szCs w:val="28"/>
        </w:rPr>
        <w:t>21</w:t>
      </w:r>
      <w:r w:rsidR="0066667D" w:rsidRPr="00D6609A">
        <w:rPr>
          <w:rFonts w:ascii="Times New Roman" w:hAnsi="Times New Roman" w:cs="Times New Roman"/>
          <w:sz w:val="28"/>
          <w:szCs w:val="28"/>
        </w:rPr>
        <w:t>.11.2018 года</w:t>
      </w:r>
      <w:r w:rsidR="0066667D" w:rsidRPr="0066667D"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66667D" w:rsidRPr="00B47CBD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6373" w:rsidRDefault="008B6373" w:rsidP="00F16ABE">
      <w:pPr>
        <w:spacing w:after="0" w:line="240" w:lineRule="auto"/>
      </w:pPr>
      <w:r>
        <w:separator/>
      </w:r>
    </w:p>
  </w:endnote>
  <w:endnote w:type="continuationSeparator" w:id="0">
    <w:p w:rsidR="008B6373" w:rsidRDefault="008B6373" w:rsidP="00F16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02437125"/>
      <w:docPartObj>
        <w:docPartGallery w:val="Page Numbers (Bottom of Page)"/>
        <w:docPartUnique/>
      </w:docPartObj>
    </w:sdtPr>
    <w:sdtEndPr/>
    <w:sdtContent>
      <w:p w:rsidR="00BC5949" w:rsidRPr="00BC5949" w:rsidRDefault="00BC5949">
        <w:pPr>
          <w:pStyle w:val="a5"/>
          <w:jc w:val="right"/>
        </w:pPr>
        <w:r w:rsidRPr="00BC5949">
          <w:fldChar w:fldCharType="begin"/>
        </w:r>
        <w:r w:rsidRPr="00BC5949">
          <w:instrText>PAGE   \* MERGEFORMAT</w:instrText>
        </w:r>
        <w:r w:rsidRPr="00BC5949">
          <w:fldChar w:fldCharType="separate"/>
        </w:r>
        <w:r w:rsidRPr="00BC5949">
          <w:t>2</w:t>
        </w:r>
        <w:r w:rsidRPr="00BC5949">
          <w:fldChar w:fldCharType="end"/>
        </w:r>
      </w:p>
    </w:sdtContent>
  </w:sdt>
  <w:p w:rsidR="00BC5949" w:rsidRDefault="00BC594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6373" w:rsidRDefault="008B6373" w:rsidP="00F16ABE">
      <w:pPr>
        <w:spacing w:after="0" w:line="240" w:lineRule="auto"/>
      </w:pPr>
      <w:r>
        <w:separator/>
      </w:r>
    </w:p>
  </w:footnote>
  <w:footnote w:type="continuationSeparator" w:id="0">
    <w:p w:rsidR="008B6373" w:rsidRDefault="008B6373" w:rsidP="00F16A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7330D"/>
    <w:multiLevelType w:val="hybridMultilevel"/>
    <w:tmpl w:val="8BD4A4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E0658E"/>
    <w:multiLevelType w:val="hybridMultilevel"/>
    <w:tmpl w:val="A83CA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FBF"/>
    <w:rsid w:val="00000F4E"/>
    <w:rsid w:val="0000387D"/>
    <w:rsid w:val="00015E39"/>
    <w:rsid w:val="0003049E"/>
    <w:rsid w:val="00050FB9"/>
    <w:rsid w:val="00077EC9"/>
    <w:rsid w:val="000A0895"/>
    <w:rsid w:val="000C243E"/>
    <w:rsid w:val="000C68AE"/>
    <w:rsid w:val="000C6ECF"/>
    <w:rsid w:val="000D197D"/>
    <w:rsid w:val="000D6C4C"/>
    <w:rsid w:val="000F6FF3"/>
    <w:rsid w:val="00103AC4"/>
    <w:rsid w:val="00147AB9"/>
    <w:rsid w:val="00171067"/>
    <w:rsid w:val="001834EB"/>
    <w:rsid w:val="00187370"/>
    <w:rsid w:val="001A161B"/>
    <w:rsid w:val="001B29BE"/>
    <w:rsid w:val="001B7004"/>
    <w:rsid w:val="001E0EE6"/>
    <w:rsid w:val="001E1485"/>
    <w:rsid w:val="001F45A5"/>
    <w:rsid w:val="00216AFB"/>
    <w:rsid w:val="00227740"/>
    <w:rsid w:val="00236433"/>
    <w:rsid w:val="0025413E"/>
    <w:rsid w:val="0025418E"/>
    <w:rsid w:val="00255FBC"/>
    <w:rsid w:val="002810BF"/>
    <w:rsid w:val="002909CF"/>
    <w:rsid w:val="00296E4B"/>
    <w:rsid w:val="002F7A16"/>
    <w:rsid w:val="00300289"/>
    <w:rsid w:val="00300CBC"/>
    <w:rsid w:val="00307AF4"/>
    <w:rsid w:val="00310494"/>
    <w:rsid w:val="003108C6"/>
    <w:rsid w:val="00314D54"/>
    <w:rsid w:val="003203AE"/>
    <w:rsid w:val="00322ED5"/>
    <w:rsid w:val="0032519D"/>
    <w:rsid w:val="00337C50"/>
    <w:rsid w:val="00343560"/>
    <w:rsid w:val="00352D21"/>
    <w:rsid w:val="003615A2"/>
    <w:rsid w:val="00365C6D"/>
    <w:rsid w:val="00390826"/>
    <w:rsid w:val="003A277D"/>
    <w:rsid w:val="003A35D4"/>
    <w:rsid w:val="003B1417"/>
    <w:rsid w:val="003E2B76"/>
    <w:rsid w:val="003E4711"/>
    <w:rsid w:val="004009BE"/>
    <w:rsid w:val="0040238C"/>
    <w:rsid w:val="00426944"/>
    <w:rsid w:val="004335E6"/>
    <w:rsid w:val="00436425"/>
    <w:rsid w:val="004614FB"/>
    <w:rsid w:val="004719AF"/>
    <w:rsid w:val="004A36B8"/>
    <w:rsid w:val="004B48E9"/>
    <w:rsid w:val="004C0780"/>
    <w:rsid w:val="004F499F"/>
    <w:rsid w:val="00522E8E"/>
    <w:rsid w:val="00531C20"/>
    <w:rsid w:val="00565607"/>
    <w:rsid w:val="00577E41"/>
    <w:rsid w:val="00591539"/>
    <w:rsid w:val="005B392F"/>
    <w:rsid w:val="005D2042"/>
    <w:rsid w:val="005D4C51"/>
    <w:rsid w:val="005E1921"/>
    <w:rsid w:val="005E1A58"/>
    <w:rsid w:val="005E3245"/>
    <w:rsid w:val="005E607F"/>
    <w:rsid w:val="005F2D38"/>
    <w:rsid w:val="005F3056"/>
    <w:rsid w:val="00627403"/>
    <w:rsid w:val="00634786"/>
    <w:rsid w:val="006432EB"/>
    <w:rsid w:val="00650F54"/>
    <w:rsid w:val="00654001"/>
    <w:rsid w:val="00656956"/>
    <w:rsid w:val="0066667D"/>
    <w:rsid w:val="0068307B"/>
    <w:rsid w:val="00691164"/>
    <w:rsid w:val="006B058E"/>
    <w:rsid w:val="006F0BA2"/>
    <w:rsid w:val="006F1498"/>
    <w:rsid w:val="006F4AAD"/>
    <w:rsid w:val="00747255"/>
    <w:rsid w:val="00753329"/>
    <w:rsid w:val="00757C0F"/>
    <w:rsid w:val="00766272"/>
    <w:rsid w:val="007707DD"/>
    <w:rsid w:val="007A568B"/>
    <w:rsid w:val="007C17AB"/>
    <w:rsid w:val="007C2371"/>
    <w:rsid w:val="007D6044"/>
    <w:rsid w:val="007D7BE8"/>
    <w:rsid w:val="007E0132"/>
    <w:rsid w:val="007F5168"/>
    <w:rsid w:val="008004A1"/>
    <w:rsid w:val="00802845"/>
    <w:rsid w:val="00802A8C"/>
    <w:rsid w:val="00807115"/>
    <w:rsid w:val="00823358"/>
    <w:rsid w:val="00863C82"/>
    <w:rsid w:val="00866BE1"/>
    <w:rsid w:val="00872742"/>
    <w:rsid w:val="008B6373"/>
    <w:rsid w:val="008D39B0"/>
    <w:rsid w:val="008D41AD"/>
    <w:rsid w:val="008D4FDB"/>
    <w:rsid w:val="008E6339"/>
    <w:rsid w:val="00910ED5"/>
    <w:rsid w:val="00922310"/>
    <w:rsid w:val="00961246"/>
    <w:rsid w:val="00986F80"/>
    <w:rsid w:val="0099581E"/>
    <w:rsid w:val="009B4539"/>
    <w:rsid w:val="009B667A"/>
    <w:rsid w:val="009D7D41"/>
    <w:rsid w:val="009F683F"/>
    <w:rsid w:val="00A00D75"/>
    <w:rsid w:val="00A07CCA"/>
    <w:rsid w:val="00A17D40"/>
    <w:rsid w:val="00A42373"/>
    <w:rsid w:val="00A54136"/>
    <w:rsid w:val="00A62D94"/>
    <w:rsid w:val="00A65088"/>
    <w:rsid w:val="00AA2CFD"/>
    <w:rsid w:val="00AB3D21"/>
    <w:rsid w:val="00AC2C07"/>
    <w:rsid w:val="00AD36B4"/>
    <w:rsid w:val="00AD3E97"/>
    <w:rsid w:val="00AF1F7B"/>
    <w:rsid w:val="00AF29D3"/>
    <w:rsid w:val="00B06616"/>
    <w:rsid w:val="00B30206"/>
    <w:rsid w:val="00B40590"/>
    <w:rsid w:val="00B413EF"/>
    <w:rsid w:val="00B47CBD"/>
    <w:rsid w:val="00B57618"/>
    <w:rsid w:val="00B57FBF"/>
    <w:rsid w:val="00B652BC"/>
    <w:rsid w:val="00B87030"/>
    <w:rsid w:val="00BC2F77"/>
    <w:rsid w:val="00BC4D32"/>
    <w:rsid w:val="00BC5949"/>
    <w:rsid w:val="00BE40FB"/>
    <w:rsid w:val="00BF5DBF"/>
    <w:rsid w:val="00C066E3"/>
    <w:rsid w:val="00C0673E"/>
    <w:rsid w:val="00C1628E"/>
    <w:rsid w:val="00C36867"/>
    <w:rsid w:val="00C43AFB"/>
    <w:rsid w:val="00C620A5"/>
    <w:rsid w:val="00C66765"/>
    <w:rsid w:val="00C71B46"/>
    <w:rsid w:val="00C76FC8"/>
    <w:rsid w:val="00C7752A"/>
    <w:rsid w:val="00C776A2"/>
    <w:rsid w:val="00C83541"/>
    <w:rsid w:val="00C937B4"/>
    <w:rsid w:val="00C978AE"/>
    <w:rsid w:val="00CA29CA"/>
    <w:rsid w:val="00CA37A4"/>
    <w:rsid w:val="00CD18BF"/>
    <w:rsid w:val="00CF4573"/>
    <w:rsid w:val="00D12571"/>
    <w:rsid w:val="00D208DA"/>
    <w:rsid w:val="00D4166C"/>
    <w:rsid w:val="00D503EC"/>
    <w:rsid w:val="00D5088F"/>
    <w:rsid w:val="00D63434"/>
    <w:rsid w:val="00D6609A"/>
    <w:rsid w:val="00D84344"/>
    <w:rsid w:val="00D872BD"/>
    <w:rsid w:val="00D87E3F"/>
    <w:rsid w:val="00D91EB6"/>
    <w:rsid w:val="00DA1C48"/>
    <w:rsid w:val="00DB4660"/>
    <w:rsid w:val="00DB6561"/>
    <w:rsid w:val="00DB7529"/>
    <w:rsid w:val="00DD03D0"/>
    <w:rsid w:val="00E34837"/>
    <w:rsid w:val="00E424FC"/>
    <w:rsid w:val="00E61EA5"/>
    <w:rsid w:val="00E7076D"/>
    <w:rsid w:val="00E70D91"/>
    <w:rsid w:val="00EB7C48"/>
    <w:rsid w:val="00EC6292"/>
    <w:rsid w:val="00F00136"/>
    <w:rsid w:val="00F03277"/>
    <w:rsid w:val="00F13FA4"/>
    <w:rsid w:val="00F15F94"/>
    <w:rsid w:val="00F16ABE"/>
    <w:rsid w:val="00F46A1A"/>
    <w:rsid w:val="00F70CDA"/>
    <w:rsid w:val="00FB78FD"/>
    <w:rsid w:val="00FD5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328D4A0-DB86-40B9-8A1A-E5FFA0ECD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A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16ABE"/>
  </w:style>
  <w:style w:type="paragraph" w:styleId="a5">
    <w:name w:val="footer"/>
    <w:basedOn w:val="a"/>
    <w:link w:val="a6"/>
    <w:uiPriority w:val="99"/>
    <w:unhideWhenUsed/>
    <w:rsid w:val="00F16A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16ABE"/>
  </w:style>
  <w:style w:type="paragraph" w:styleId="a7">
    <w:name w:val="List Paragraph"/>
    <w:basedOn w:val="a"/>
    <w:uiPriority w:val="34"/>
    <w:qFormat/>
    <w:rsid w:val="00E424FC"/>
    <w:pPr>
      <w:ind w:left="720"/>
      <w:contextualSpacing/>
    </w:pPr>
  </w:style>
  <w:style w:type="table" w:styleId="a8">
    <w:name w:val="Table Grid"/>
    <w:basedOn w:val="a1"/>
    <w:uiPriority w:val="39"/>
    <w:rsid w:val="003E2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14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14D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4798</Words>
  <Characters>27353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 Гранин</dc:creator>
  <cp:keywords/>
  <dc:description/>
  <cp:lastModifiedBy>Данил Гранин</cp:lastModifiedBy>
  <cp:revision>17</cp:revision>
  <dcterms:created xsi:type="dcterms:W3CDTF">2018-11-19T07:55:00Z</dcterms:created>
  <dcterms:modified xsi:type="dcterms:W3CDTF">2018-11-19T13:38:00Z</dcterms:modified>
</cp:coreProperties>
</file>