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217A" w:rsidRPr="00105801" w:rsidRDefault="00DB217A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5801">
        <w:rPr>
          <w:rFonts w:ascii="Times New Roman" w:hAnsi="Times New Roman" w:cs="Times New Roman"/>
          <w:sz w:val="24"/>
          <w:szCs w:val="24"/>
        </w:rPr>
        <w:t xml:space="preserve">                               В</w:t>
      </w:r>
      <w:r w:rsidR="00105801" w:rsidRPr="00105801">
        <w:rPr>
          <w:rFonts w:ascii="Times New Roman" w:hAnsi="Times New Roman" w:cs="Times New Roman"/>
          <w:sz w:val="24"/>
          <w:szCs w:val="24"/>
        </w:rPr>
        <w:t xml:space="preserve"> Судебную коллегию по уголовным делам</w:t>
      </w:r>
      <w:r w:rsidR="00E57FEC">
        <w:rPr>
          <w:rFonts w:ascii="Times New Roman" w:hAnsi="Times New Roman" w:cs="Times New Roman"/>
          <w:sz w:val="24"/>
          <w:szCs w:val="24"/>
        </w:rPr>
        <w:t xml:space="preserve"> Сахалинского областного суда</w:t>
      </w:r>
      <w:r w:rsidR="00105801" w:rsidRPr="001058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5801" w:rsidRPr="00105801" w:rsidRDefault="00DB217A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5801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E57FEC">
        <w:rPr>
          <w:rFonts w:ascii="Times New Roman" w:hAnsi="Times New Roman" w:cs="Times New Roman"/>
          <w:sz w:val="24"/>
          <w:szCs w:val="24"/>
        </w:rPr>
        <w:t>ч</w:t>
      </w:r>
      <w:r w:rsidRPr="00105801">
        <w:rPr>
          <w:rFonts w:ascii="Times New Roman" w:hAnsi="Times New Roman" w:cs="Times New Roman"/>
          <w:sz w:val="24"/>
          <w:szCs w:val="24"/>
        </w:rPr>
        <w:t>ерез</w:t>
      </w:r>
      <w:r w:rsidR="00105801" w:rsidRPr="00105801">
        <w:rPr>
          <w:rFonts w:ascii="Times New Roman" w:hAnsi="Times New Roman" w:cs="Times New Roman"/>
          <w:sz w:val="24"/>
          <w:szCs w:val="24"/>
        </w:rPr>
        <w:t xml:space="preserve"> Южно-Сахалинский городской суд</w:t>
      </w:r>
      <w:r w:rsidRPr="001058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217A" w:rsidRPr="00105801" w:rsidRDefault="00DB217A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05801" w:rsidRDefault="00DB217A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5801">
        <w:rPr>
          <w:rFonts w:ascii="Times New Roman" w:hAnsi="Times New Roman" w:cs="Times New Roman"/>
          <w:sz w:val="24"/>
          <w:szCs w:val="24"/>
        </w:rPr>
        <w:t xml:space="preserve">                               от </w:t>
      </w:r>
      <w:r w:rsidR="00105801" w:rsidRPr="00105801">
        <w:rPr>
          <w:rFonts w:ascii="Times New Roman" w:hAnsi="Times New Roman" w:cs="Times New Roman"/>
          <w:sz w:val="24"/>
          <w:szCs w:val="24"/>
        </w:rPr>
        <w:t>осужденн</w:t>
      </w:r>
      <w:r w:rsidR="00105801">
        <w:rPr>
          <w:rFonts w:ascii="Times New Roman" w:hAnsi="Times New Roman" w:cs="Times New Roman"/>
          <w:sz w:val="24"/>
          <w:szCs w:val="24"/>
        </w:rPr>
        <w:t>ого</w:t>
      </w:r>
      <w:r w:rsidR="006B5977">
        <w:rPr>
          <w:rFonts w:ascii="Times New Roman" w:hAnsi="Times New Roman" w:cs="Times New Roman"/>
          <w:sz w:val="24"/>
          <w:szCs w:val="24"/>
        </w:rPr>
        <w:t xml:space="preserve"> </w:t>
      </w:r>
      <w:r w:rsidR="00105801" w:rsidRPr="00105801">
        <w:rPr>
          <w:rFonts w:ascii="Times New Roman" w:hAnsi="Times New Roman" w:cs="Times New Roman"/>
          <w:sz w:val="24"/>
          <w:szCs w:val="24"/>
        </w:rPr>
        <w:t>Абрамова Сергея Геннадьевича</w:t>
      </w:r>
    </w:p>
    <w:p w:rsidR="00105801" w:rsidRPr="00105801" w:rsidRDefault="00105801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5801">
        <w:rPr>
          <w:rFonts w:ascii="Times New Roman" w:hAnsi="Times New Roman" w:cs="Times New Roman"/>
          <w:sz w:val="24"/>
          <w:szCs w:val="24"/>
        </w:rPr>
        <w:t>694047, Сахалинская область,</w:t>
      </w:r>
    </w:p>
    <w:p w:rsidR="00105801" w:rsidRPr="00105801" w:rsidRDefault="00105801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105801">
        <w:rPr>
          <w:rFonts w:ascii="Times New Roman" w:hAnsi="Times New Roman" w:cs="Times New Roman"/>
          <w:sz w:val="24"/>
          <w:szCs w:val="24"/>
        </w:rPr>
        <w:t>Анивский</w:t>
      </w:r>
      <w:proofErr w:type="spellEnd"/>
      <w:r w:rsidRPr="00105801">
        <w:rPr>
          <w:rFonts w:ascii="Times New Roman" w:hAnsi="Times New Roman" w:cs="Times New Roman"/>
          <w:sz w:val="24"/>
          <w:szCs w:val="24"/>
        </w:rPr>
        <w:t xml:space="preserve"> район, с. Новотроицкое, ул. Центральная, д. 10 </w:t>
      </w:r>
    </w:p>
    <w:p w:rsidR="00105801" w:rsidRPr="00105801" w:rsidRDefault="00105801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5801">
        <w:rPr>
          <w:rFonts w:ascii="Times New Roman" w:hAnsi="Times New Roman" w:cs="Times New Roman"/>
          <w:sz w:val="24"/>
          <w:szCs w:val="24"/>
        </w:rPr>
        <w:t>тел. сот.: 89147550999</w:t>
      </w:r>
    </w:p>
    <w:p w:rsidR="00DB217A" w:rsidRDefault="00105801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5801">
        <w:rPr>
          <w:rFonts w:ascii="Times New Roman" w:hAnsi="Times New Roman" w:cs="Times New Roman"/>
          <w:sz w:val="24"/>
          <w:szCs w:val="24"/>
        </w:rPr>
        <w:t>sakhmorflot65@mail.ru</w:t>
      </w:r>
    </w:p>
    <w:p w:rsidR="00105801" w:rsidRDefault="00105801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05801" w:rsidRDefault="00105801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Дело №1-57/19</w:t>
      </w:r>
    </w:p>
    <w:p w:rsidR="00105801" w:rsidRPr="00105801" w:rsidRDefault="00105801" w:rsidP="0010580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(801795)</w:t>
      </w:r>
    </w:p>
    <w:p w:rsidR="00DB217A" w:rsidRDefault="00DB217A" w:rsidP="00DB217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:rsidR="00DB217A" w:rsidRPr="00E57FEC" w:rsidRDefault="00DB217A" w:rsidP="001058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FEC">
        <w:rPr>
          <w:rFonts w:ascii="Times New Roman" w:hAnsi="Times New Roman" w:cs="Times New Roman"/>
          <w:b/>
          <w:sz w:val="28"/>
          <w:szCs w:val="28"/>
        </w:rPr>
        <w:t>АПЕЛЛЯЦИОННАЯ ЖАЛОБА</w:t>
      </w:r>
    </w:p>
    <w:p w:rsidR="00DB217A" w:rsidRPr="00C170EF" w:rsidRDefault="00DB217A" w:rsidP="001058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70EF">
        <w:rPr>
          <w:rFonts w:ascii="Times New Roman" w:hAnsi="Times New Roman" w:cs="Times New Roman"/>
          <w:sz w:val="28"/>
          <w:szCs w:val="28"/>
        </w:rPr>
        <w:t>на несоответствие приговора фактическим</w:t>
      </w:r>
    </w:p>
    <w:p w:rsidR="00DB217A" w:rsidRPr="00C170EF" w:rsidRDefault="00DB217A" w:rsidP="001058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70EF">
        <w:rPr>
          <w:rFonts w:ascii="Times New Roman" w:hAnsi="Times New Roman" w:cs="Times New Roman"/>
          <w:sz w:val="28"/>
          <w:szCs w:val="28"/>
        </w:rPr>
        <w:t>обстоятельствам уголовного дела,</w:t>
      </w:r>
    </w:p>
    <w:p w:rsidR="00DB217A" w:rsidRPr="00C170EF" w:rsidRDefault="00DB217A" w:rsidP="001058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170EF">
        <w:rPr>
          <w:rFonts w:ascii="Times New Roman" w:hAnsi="Times New Roman" w:cs="Times New Roman"/>
          <w:sz w:val="28"/>
          <w:szCs w:val="28"/>
        </w:rPr>
        <w:t>установленным судом первой инстанции</w:t>
      </w:r>
    </w:p>
    <w:p w:rsidR="001F33D0" w:rsidRDefault="001F33D0" w:rsidP="001058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170EF" w:rsidRPr="00C170EF" w:rsidRDefault="00DB217A" w:rsidP="001058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70EF">
        <w:rPr>
          <w:rFonts w:ascii="Times New Roman" w:hAnsi="Times New Roman" w:cs="Times New Roman"/>
          <w:sz w:val="28"/>
          <w:szCs w:val="28"/>
        </w:rPr>
        <w:t xml:space="preserve">Приговором </w:t>
      </w:r>
      <w:r w:rsidR="00F2073C" w:rsidRPr="00C170EF">
        <w:rPr>
          <w:rFonts w:ascii="Times New Roman" w:hAnsi="Times New Roman" w:cs="Times New Roman"/>
          <w:sz w:val="28"/>
          <w:szCs w:val="28"/>
        </w:rPr>
        <w:t>Южно-Са</w:t>
      </w:r>
      <w:r w:rsidR="00C170EF" w:rsidRPr="00C170EF">
        <w:rPr>
          <w:rFonts w:ascii="Times New Roman" w:hAnsi="Times New Roman" w:cs="Times New Roman"/>
          <w:sz w:val="28"/>
          <w:szCs w:val="28"/>
        </w:rPr>
        <w:t>халинского городского</w:t>
      </w:r>
      <w:r w:rsidRPr="00C170EF">
        <w:rPr>
          <w:rFonts w:ascii="Times New Roman" w:hAnsi="Times New Roman" w:cs="Times New Roman"/>
          <w:sz w:val="28"/>
          <w:szCs w:val="28"/>
        </w:rPr>
        <w:t xml:space="preserve"> суда</w:t>
      </w:r>
      <w:r w:rsidR="00C170EF" w:rsidRPr="00C170EF">
        <w:rPr>
          <w:rFonts w:ascii="Times New Roman" w:hAnsi="Times New Roman" w:cs="Times New Roman"/>
          <w:sz w:val="28"/>
          <w:szCs w:val="28"/>
        </w:rPr>
        <w:t xml:space="preserve"> по делу №1-57/19 (801795)</w:t>
      </w:r>
      <w:r w:rsidR="004909EF">
        <w:rPr>
          <w:rFonts w:ascii="Times New Roman" w:hAnsi="Times New Roman" w:cs="Times New Roman"/>
          <w:sz w:val="28"/>
          <w:szCs w:val="28"/>
        </w:rPr>
        <w:t xml:space="preserve"> </w:t>
      </w:r>
      <w:r w:rsidR="00C170EF" w:rsidRPr="00C170EF">
        <w:rPr>
          <w:rFonts w:ascii="Times New Roman" w:hAnsi="Times New Roman" w:cs="Times New Roman"/>
          <w:sz w:val="28"/>
          <w:szCs w:val="28"/>
        </w:rPr>
        <w:t>от 02.04.2019 года, Я</w:t>
      </w:r>
      <w:r w:rsidR="007C18FF">
        <w:rPr>
          <w:rFonts w:ascii="Times New Roman" w:hAnsi="Times New Roman" w:cs="Times New Roman"/>
          <w:sz w:val="28"/>
          <w:szCs w:val="28"/>
        </w:rPr>
        <w:t>,</w:t>
      </w:r>
      <w:r w:rsidR="00C170EF" w:rsidRPr="00C170EF">
        <w:rPr>
          <w:rFonts w:ascii="Times New Roman" w:hAnsi="Times New Roman" w:cs="Times New Roman"/>
          <w:sz w:val="28"/>
          <w:szCs w:val="28"/>
        </w:rPr>
        <w:t xml:space="preserve"> Абрамов Сергей Геннадьевич, 26.10.1966 года рождения </w:t>
      </w:r>
      <w:r w:rsidRPr="00C170EF">
        <w:rPr>
          <w:rFonts w:ascii="Times New Roman" w:hAnsi="Times New Roman" w:cs="Times New Roman"/>
          <w:sz w:val="28"/>
          <w:szCs w:val="28"/>
        </w:rPr>
        <w:t>осужден по ч.</w:t>
      </w:r>
      <w:r w:rsidR="00C170EF" w:rsidRPr="00C170EF">
        <w:rPr>
          <w:rFonts w:ascii="Times New Roman" w:hAnsi="Times New Roman" w:cs="Times New Roman"/>
          <w:sz w:val="28"/>
          <w:szCs w:val="28"/>
        </w:rPr>
        <w:t xml:space="preserve"> 3 </w:t>
      </w:r>
      <w:r w:rsidRPr="00C170EF">
        <w:rPr>
          <w:rFonts w:ascii="Times New Roman" w:hAnsi="Times New Roman" w:cs="Times New Roman"/>
          <w:sz w:val="28"/>
          <w:szCs w:val="28"/>
        </w:rPr>
        <w:t>ст.</w:t>
      </w:r>
      <w:r w:rsidR="00C170EF" w:rsidRPr="00C170EF">
        <w:rPr>
          <w:rFonts w:ascii="Times New Roman" w:hAnsi="Times New Roman" w:cs="Times New Roman"/>
          <w:sz w:val="28"/>
          <w:szCs w:val="28"/>
        </w:rPr>
        <w:t xml:space="preserve"> 263</w:t>
      </w:r>
      <w:r w:rsidRPr="00C170EF">
        <w:rPr>
          <w:rFonts w:ascii="Times New Roman" w:hAnsi="Times New Roman" w:cs="Times New Roman"/>
          <w:sz w:val="28"/>
          <w:szCs w:val="28"/>
        </w:rPr>
        <w:t xml:space="preserve">  Уголовного  </w:t>
      </w:r>
      <w:hyperlink r:id="rId7" w:history="1">
        <w:r w:rsidRPr="00C170EF">
          <w:rPr>
            <w:rFonts w:ascii="Times New Roman" w:hAnsi="Times New Roman" w:cs="Times New Roman"/>
            <w:sz w:val="28"/>
            <w:szCs w:val="28"/>
          </w:rPr>
          <w:t>кодекса</w:t>
        </w:r>
      </w:hyperlink>
      <w:r w:rsidRPr="00C170EF">
        <w:rPr>
          <w:rFonts w:ascii="Times New Roman" w:hAnsi="Times New Roman" w:cs="Times New Roman"/>
          <w:sz w:val="28"/>
          <w:szCs w:val="28"/>
        </w:rPr>
        <w:t xml:space="preserve">  Российской</w:t>
      </w:r>
      <w:r w:rsidR="00C170EF" w:rsidRPr="00C170EF">
        <w:rPr>
          <w:rFonts w:ascii="Times New Roman" w:hAnsi="Times New Roman" w:cs="Times New Roman"/>
          <w:sz w:val="28"/>
          <w:szCs w:val="28"/>
        </w:rPr>
        <w:t xml:space="preserve"> </w:t>
      </w:r>
      <w:r w:rsidRPr="00C170EF">
        <w:rPr>
          <w:rFonts w:ascii="Times New Roman" w:hAnsi="Times New Roman" w:cs="Times New Roman"/>
          <w:sz w:val="28"/>
          <w:szCs w:val="28"/>
        </w:rPr>
        <w:t>Федерации</w:t>
      </w:r>
      <w:r w:rsidR="004909EF">
        <w:rPr>
          <w:rFonts w:ascii="Times New Roman" w:hAnsi="Times New Roman" w:cs="Times New Roman"/>
          <w:sz w:val="28"/>
          <w:szCs w:val="28"/>
        </w:rPr>
        <w:t>, к 4 годам лишения свободы с отбыванием наказания в колонии-поселении.</w:t>
      </w:r>
    </w:p>
    <w:p w:rsidR="00DB217A" w:rsidRPr="00C170EF" w:rsidRDefault="00DB217A" w:rsidP="0010580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70EF">
        <w:rPr>
          <w:rFonts w:ascii="Times New Roman" w:hAnsi="Times New Roman" w:cs="Times New Roman"/>
          <w:sz w:val="28"/>
          <w:szCs w:val="28"/>
        </w:rPr>
        <w:t>Постановленный приговор в законную силу не вступил.</w:t>
      </w:r>
    </w:p>
    <w:p w:rsidR="00C170EF" w:rsidRDefault="00C170EF" w:rsidP="00C170E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170EF" w:rsidRDefault="004909EF" w:rsidP="00C170E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</w:t>
      </w:r>
      <w:r w:rsidR="007C18FF">
        <w:rPr>
          <w:rFonts w:ascii="Times New Roman" w:hAnsi="Times New Roman" w:cs="Times New Roman"/>
          <w:sz w:val="28"/>
          <w:szCs w:val="28"/>
        </w:rPr>
        <w:t xml:space="preserve">, </w:t>
      </w:r>
      <w:r w:rsidR="00C170EF">
        <w:rPr>
          <w:rFonts w:ascii="Times New Roman" w:hAnsi="Times New Roman" w:cs="Times New Roman"/>
          <w:sz w:val="28"/>
          <w:szCs w:val="28"/>
        </w:rPr>
        <w:t>Абрамов С.Г.</w:t>
      </w:r>
      <w:r w:rsidR="007C18FF">
        <w:rPr>
          <w:rFonts w:ascii="Times New Roman" w:hAnsi="Times New Roman" w:cs="Times New Roman"/>
          <w:sz w:val="28"/>
          <w:szCs w:val="28"/>
        </w:rPr>
        <w:t>,</w:t>
      </w:r>
      <w:r w:rsidR="00C170EF">
        <w:rPr>
          <w:rFonts w:ascii="Times New Roman" w:hAnsi="Times New Roman" w:cs="Times New Roman"/>
          <w:sz w:val="28"/>
          <w:szCs w:val="28"/>
        </w:rPr>
        <w:t xml:space="preserve"> обвинен по 4 пунктам:</w:t>
      </w:r>
    </w:p>
    <w:p w:rsidR="004909EF" w:rsidRDefault="004909EF" w:rsidP="00C170E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170EF" w:rsidRPr="004909EF" w:rsidRDefault="00C170EF" w:rsidP="003B08D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</w:t>
      </w:r>
      <w:r w:rsidR="004909EF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5737330"/>
      <w:r w:rsidR="004909EF" w:rsidRPr="00B10750">
        <w:rPr>
          <w:rFonts w:ascii="Times New Roman" w:hAnsi="Times New Roman" w:cs="Times New Roman"/>
          <w:b/>
          <w:sz w:val="28"/>
          <w:szCs w:val="28"/>
        </w:rPr>
        <w:t>(«отсутствие в штате</w:t>
      </w:r>
      <w:r w:rsidR="00B10750">
        <w:rPr>
          <w:rFonts w:ascii="Times New Roman" w:hAnsi="Times New Roman" w:cs="Times New Roman"/>
          <w:b/>
          <w:sz w:val="28"/>
          <w:szCs w:val="28"/>
        </w:rPr>
        <w:t xml:space="preserve"> ООО «</w:t>
      </w:r>
      <w:proofErr w:type="spellStart"/>
      <w:r w:rsidR="00B10750">
        <w:rPr>
          <w:rFonts w:ascii="Times New Roman" w:hAnsi="Times New Roman" w:cs="Times New Roman"/>
          <w:b/>
          <w:sz w:val="28"/>
          <w:szCs w:val="28"/>
        </w:rPr>
        <w:t>Сахморфлот</w:t>
      </w:r>
      <w:proofErr w:type="spellEnd"/>
      <w:r w:rsidR="00B10750">
        <w:rPr>
          <w:rFonts w:ascii="Times New Roman" w:hAnsi="Times New Roman" w:cs="Times New Roman"/>
          <w:b/>
          <w:sz w:val="28"/>
          <w:szCs w:val="28"/>
        </w:rPr>
        <w:t>»</w:t>
      </w:r>
      <w:r w:rsidR="00B10750" w:rsidRPr="00B107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8FF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4909EF" w:rsidRPr="00B10750">
        <w:rPr>
          <w:rFonts w:ascii="Times New Roman" w:hAnsi="Times New Roman" w:cs="Times New Roman"/>
          <w:b/>
          <w:sz w:val="28"/>
          <w:szCs w:val="28"/>
        </w:rPr>
        <w:t>Безопасника</w:t>
      </w:r>
      <w:proofErr w:type="spellEnd"/>
      <w:r w:rsidR="004909EF" w:rsidRPr="00B10750">
        <w:rPr>
          <w:rFonts w:ascii="Times New Roman" w:hAnsi="Times New Roman" w:cs="Times New Roman"/>
          <w:b/>
          <w:sz w:val="28"/>
          <w:szCs w:val="28"/>
        </w:rPr>
        <w:t>»</w:t>
      </w:r>
      <w:bookmarkEnd w:id="0"/>
      <w:r w:rsidR="004909EF" w:rsidRPr="00B10750">
        <w:rPr>
          <w:rFonts w:ascii="Times New Roman" w:hAnsi="Times New Roman" w:cs="Times New Roman"/>
          <w:b/>
          <w:sz w:val="28"/>
          <w:szCs w:val="28"/>
        </w:rPr>
        <w:t>)</w:t>
      </w:r>
      <w:r w:rsidR="007B27DE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909EF">
        <w:rPr>
          <w:rFonts w:ascii="Times New Roman" w:hAnsi="Times New Roman" w:cs="Times New Roman"/>
          <w:i/>
          <w:sz w:val="28"/>
          <w:szCs w:val="28"/>
        </w:rPr>
        <w:t>на период события преступления в штате ООО «</w:t>
      </w:r>
      <w:proofErr w:type="spellStart"/>
      <w:r w:rsidRPr="004909EF">
        <w:rPr>
          <w:rFonts w:ascii="Times New Roman" w:hAnsi="Times New Roman" w:cs="Times New Roman"/>
          <w:i/>
          <w:sz w:val="28"/>
          <w:szCs w:val="28"/>
        </w:rPr>
        <w:t>Сахморфлот</w:t>
      </w:r>
      <w:proofErr w:type="spellEnd"/>
      <w:r w:rsidRPr="004909EF">
        <w:rPr>
          <w:rFonts w:ascii="Times New Roman" w:hAnsi="Times New Roman" w:cs="Times New Roman"/>
          <w:i/>
          <w:sz w:val="28"/>
          <w:szCs w:val="28"/>
        </w:rPr>
        <w:t>» отсутствовал «специальный сотрудник» - должностное лицо, осуществляющее контроль за соблюдением требований по обеспечению безопасности мореплавания и предотвращению загрязнения окружающей среды.</w:t>
      </w:r>
    </w:p>
    <w:p w:rsidR="004909EF" w:rsidRDefault="004909EF" w:rsidP="004909EF">
      <w:pPr>
        <w:pStyle w:val="a3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7B27DE" w:rsidRPr="004909EF" w:rsidRDefault="007B27DE" w:rsidP="003B08D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Пункт: </w:t>
      </w:r>
      <w:r w:rsidRPr="004909EF">
        <w:rPr>
          <w:rFonts w:ascii="Times New Roman" w:hAnsi="Times New Roman" w:cs="Times New Roman"/>
          <w:i/>
          <w:sz w:val="28"/>
          <w:szCs w:val="28"/>
        </w:rPr>
        <w:t>В плане перехода судна «</w:t>
      </w:r>
      <w:proofErr w:type="spellStart"/>
      <w:r w:rsidRPr="004909EF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4909EF">
        <w:rPr>
          <w:rFonts w:ascii="Times New Roman" w:hAnsi="Times New Roman" w:cs="Times New Roman"/>
          <w:i/>
          <w:sz w:val="28"/>
          <w:szCs w:val="28"/>
        </w:rPr>
        <w:t xml:space="preserve">» </w:t>
      </w:r>
      <w:proofErr w:type="spellStart"/>
      <w:r w:rsidRPr="004909EF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Pr="004909EF">
        <w:rPr>
          <w:rFonts w:ascii="Times New Roman" w:hAnsi="Times New Roman" w:cs="Times New Roman"/>
          <w:i/>
          <w:sz w:val="28"/>
          <w:szCs w:val="28"/>
        </w:rPr>
        <w:t xml:space="preserve">–Курильск – Петропавловск–Камчатский представленном Кузнецовым В.В. от имени капитана Ермилова С.А. в ИГПК 16.10.2015, местами убежища указаны: п. </w:t>
      </w:r>
      <w:proofErr w:type="spellStart"/>
      <w:r w:rsidRPr="004909EF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Pr="004909EF">
        <w:rPr>
          <w:rFonts w:ascii="Times New Roman" w:hAnsi="Times New Roman" w:cs="Times New Roman"/>
          <w:i/>
          <w:sz w:val="28"/>
          <w:szCs w:val="28"/>
        </w:rPr>
        <w:t>–Курильск, залив Марии, бухта Вестник и ряд пунктов, расположенных к северу от бухты Вестник. Дальность перехода между местами убежища 2х20=40 миль. Таким образом, капитан теплохода Кузнецов В.В. намеревался вывести судно за пределы разрешенного района эксплуатации, в отсутствие контроля со стороны судовладельца.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27DE">
        <w:rPr>
          <w:rFonts w:ascii="Times New Roman" w:hAnsi="Times New Roman" w:cs="Times New Roman"/>
          <w:b/>
          <w:sz w:val="28"/>
          <w:szCs w:val="28"/>
        </w:rPr>
        <w:t xml:space="preserve">(Судом первой инстанции данный пункт обвинения исключен из объема предъявленного Абрамову С.Г. обвинения л. 62-63 </w:t>
      </w:r>
      <w:r w:rsidR="00A57B0A">
        <w:rPr>
          <w:rFonts w:ascii="Times New Roman" w:hAnsi="Times New Roman" w:cs="Times New Roman"/>
          <w:b/>
          <w:sz w:val="28"/>
          <w:szCs w:val="28"/>
        </w:rPr>
        <w:t>П</w:t>
      </w:r>
      <w:r w:rsidRPr="007B27DE">
        <w:rPr>
          <w:rFonts w:ascii="Times New Roman" w:hAnsi="Times New Roman" w:cs="Times New Roman"/>
          <w:b/>
          <w:sz w:val="28"/>
          <w:szCs w:val="28"/>
        </w:rPr>
        <w:t>риговора)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909EF" w:rsidRDefault="004909EF" w:rsidP="004909EF">
      <w:pPr>
        <w:pStyle w:val="a3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4909EF" w:rsidRPr="00B10750" w:rsidRDefault="004909EF" w:rsidP="003B08D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Пункт </w:t>
      </w:r>
      <w:r w:rsidRPr="00B10750">
        <w:rPr>
          <w:rFonts w:ascii="Times New Roman" w:hAnsi="Times New Roman" w:cs="Times New Roman"/>
          <w:b/>
          <w:sz w:val="28"/>
          <w:szCs w:val="28"/>
        </w:rPr>
        <w:t>(</w:t>
      </w:r>
      <w:r w:rsidR="00B10750" w:rsidRPr="00B10750">
        <w:rPr>
          <w:rFonts w:ascii="Times New Roman" w:hAnsi="Times New Roman" w:cs="Times New Roman"/>
          <w:b/>
          <w:sz w:val="28"/>
          <w:szCs w:val="28"/>
        </w:rPr>
        <w:t>«</w:t>
      </w:r>
      <w:r w:rsidRPr="00B10750">
        <w:rPr>
          <w:rFonts w:ascii="Times New Roman" w:hAnsi="Times New Roman" w:cs="Times New Roman"/>
          <w:b/>
          <w:sz w:val="28"/>
          <w:szCs w:val="28"/>
        </w:rPr>
        <w:t>Отсутствие на судне матроса</w:t>
      </w:r>
      <w:r w:rsidR="00B10750" w:rsidRPr="00B10750">
        <w:rPr>
          <w:rFonts w:ascii="Times New Roman" w:hAnsi="Times New Roman" w:cs="Times New Roman"/>
          <w:b/>
          <w:sz w:val="28"/>
          <w:szCs w:val="28"/>
        </w:rPr>
        <w:t>»)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909EF">
        <w:rPr>
          <w:rFonts w:ascii="Times New Roman" w:hAnsi="Times New Roman" w:cs="Times New Roman"/>
          <w:i/>
          <w:sz w:val="28"/>
          <w:szCs w:val="28"/>
        </w:rPr>
        <w:t xml:space="preserve">Кузнецовым В.В. через агента в инспекцию государственного портового контроля морского терминала </w:t>
      </w:r>
      <w:proofErr w:type="spellStart"/>
      <w:r w:rsidRPr="004909EF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Pr="004909EF">
        <w:rPr>
          <w:rFonts w:ascii="Times New Roman" w:hAnsi="Times New Roman" w:cs="Times New Roman"/>
          <w:i/>
          <w:sz w:val="28"/>
          <w:szCs w:val="28"/>
        </w:rPr>
        <w:t xml:space="preserve">–Курильск (далее – ИГПК) в соответствии с п. 57 «Общих правил плавания и стоянки судов в морских портах Российской Федерации и на подходах к ним, утверждённых </w:t>
      </w:r>
      <w:r w:rsidRPr="004909EF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Приказом Минтранса РФ от 20 августа 2009 г. №140 (далее – Общие правила), подан пакет документов для оформления указанного судна на отход из морского терминала в порт Петропавловск–Камчатский, в том числе судовую роль, в которой указан экипаж судна в составе капитана Ермилова С.А., старшего помощника капитана Кузнецова В.В., старшего механика Гаврина А.В., матросов Широкова Д.В. и </w:t>
      </w:r>
      <w:proofErr w:type="spellStart"/>
      <w:r w:rsidRPr="004909EF">
        <w:rPr>
          <w:rFonts w:ascii="Times New Roman" w:hAnsi="Times New Roman" w:cs="Times New Roman"/>
          <w:i/>
          <w:sz w:val="28"/>
          <w:szCs w:val="28"/>
        </w:rPr>
        <w:t>Радивилова</w:t>
      </w:r>
      <w:proofErr w:type="spellEnd"/>
      <w:r w:rsidRPr="004909EF">
        <w:rPr>
          <w:rFonts w:ascii="Times New Roman" w:hAnsi="Times New Roman" w:cs="Times New Roman"/>
          <w:i/>
          <w:sz w:val="28"/>
          <w:szCs w:val="28"/>
        </w:rPr>
        <w:t xml:space="preserve"> Э.В., а так же второго механика Белозерова Е.А., при фактическом наличии на судне экипажа в составе капитана Кузнецова В.В., старшего помощника капитана Хохлачева В.В., старшего механика Гаврина А.В., матросов Степина А.А. и </w:t>
      </w:r>
      <w:proofErr w:type="spellStart"/>
      <w:r w:rsidRPr="004909EF">
        <w:rPr>
          <w:rFonts w:ascii="Times New Roman" w:hAnsi="Times New Roman" w:cs="Times New Roman"/>
          <w:i/>
          <w:sz w:val="28"/>
          <w:szCs w:val="28"/>
        </w:rPr>
        <w:t>Радивилова</w:t>
      </w:r>
      <w:proofErr w:type="spellEnd"/>
      <w:r w:rsidRPr="004909EF">
        <w:rPr>
          <w:rFonts w:ascii="Times New Roman" w:hAnsi="Times New Roman" w:cs="Times New Roman"/>
          <w:i/>
          <w:sz w:val="28"/>
          <w:szCs w:val="28"/>
        </w:rPr>
        <w:t xml:space="preserve"> Э.В. По результатам проведения проверки судна «</w:t>
      </w:r>
      <w:proofErr w:type="spellStart"/>
      <w:r w:rsidRPr="004909EF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4909EF">
        <w:rPr>
          <w:rFonts w:ascii="Times New Roman" w:hAnsi="Times New Roman" w:cs="Times New Roman"/>
          <w:i/>
          <w:sz w:val="28"/>
          <w:szCs w:val="28"/>
        </w:rPr>
        <w:t>», инспектором ИГПК Нудьгой А.А. в судовой роли проставлен штамп и разрешен отход указанного судна из морского терминала.</w:t>
      </w:r>
    </w:p>
    <w:p w:rsidR="00B10750" w:rsidRDefault="00B10750" w:rsidP="00B10750">
      <w:pPr>
        <w:pStyle w:val="a3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:rsidR="007B27DE" w:rsidRPr="00B10750" w:rsidRDefault="00B10750" w:rsidP="00B1075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Пункт </w:t>
      </w:r>
      <w:r w:rsidRPr="00B10750">
        <w:rPr>
          <w:rFonts w:ascii="Times New Roman" w:hAnsi="Times New Roman" w:cs="Times New Roman"/>
          <w:b/>
          <w:sz w:val="28"/>
          <w:szCs w:val="28"/>
        </w:rPr>
        <w:t xml:space="preserve">(«на судне </w:t>
      </w:r>
      <w:proofErr w:type="spellStart"/>
      <w:r w:rsidRPr="00B10750">
        <w:rPr>
          <w:rFonts w:ascii="Times New Roman" w:hAnsi="Times New Roman" w:cs="Times New Roman"/>
          <w:b/>
          <w:sz w:val="28"/>
          <w:szCs w:val="28"/>
        </w:rPr>
        <w:t>Парамушир</w:t>
      </w:r>
      <w:proofErr w:type="spellEnd"/>
      <w:r w:rsidRPr="00B10750">
        <w:rPr>
          <w:rFonts w:ascii="Times New Roman" w:hAnsi="Times New Roman" w:cs="Times New Roman"/>
          <w:b/>
          <w:sz w:val="28"/>
          <w:szCs w:val="28"/>
        </w:rPr>
        <w:t xml:space="preserve"> нельзя было в принципе перевозить металлолом»)</w:t>
      </w:r>
      <w:r w:rsidR="004909EF" w:rsidRPr="004909EF">
        <w:rPr>
          <w:rFonts w:ascii="Times New Roman" w:hAnsi="Times New Roman" w:cs="Times New Roman"/>
          <w:sz w:val="28"/>
          <w:szCs w:val="28"/>
        </w:rPr>
        <w:t xml:space="preserve">  </w:t>
      </w:r>
      <w:r w:rsidRPr="00B10750">
        <w:rPr>
          <w:rFonts w:ascii="Times New Roman" w:hAnsi="Times New Roman" w:cs="Times New Roman"/>
          <w:i/>
          <w:sz w:val="28"/>
          <w:szCs w:val="28"/>
        </w:rPr>
        <w:t>В период с 11.10.2015 по 20 часов 30 минут 16.10.2015 (более точные дата и время следствием не установлены) судно «</w:t>
      </w:r>
      <w:proofErr w:type="spellStart"/>
      <w:r w:rsidRPr="00B10750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B10750">
        <w:rPr>
          <w:rFonts w:ascii="Times New Roman" w:hAnsi="Times New Roman" w:cs="Times New Roman"/>
          <w:i/>
          <w:sz w:val="28"/>
          <w:szCs w:val="28"/>
        </w:rPr>
        <w:t xml:space="preserve">» находилось в морском терминале </w:t>
      </w:r>
      <w:proofErr w:type="spellStart"/>
      <w:r w:rsidRPr="00B10750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Pr="00B10750">
        <w:rPr>
          <w:rFonts w:ascii="Times New Roman" w:hAnsi="Times New Roman" w:cs="Times New Roman"/>
          <w:i/>
          <w:sz w:val="28"/>
          <w:szCs w:val="28"/>
        </w:rPr>
        <w:t>–Курильск, где под руководством капитана судна Кузнецова В.В. и с согласия Абрамова С.Г. осуществлялась погрузка на его верхнюю палубу груза: контейнер весом 1,8 тонн, буровая установка на базе автомобиля ЗИЛ весом 9 тонн, экскаватор весом 25 тонн, металлолом весом 81,31 тонн, в том числе которого имелся судовой двигатель.</w:t>
      </w:r>
      <w:r w:rsidRPr="00B10750">
        <w:rPr>
          <w:rFonts w:ascii="Times New Roman" w:hAnsi="Times New Roman" w:cs="Times New Roman"/>
          <w:i/>
          <w:sz w:val="28"/>
          <w:szCs w:val="28"/>
        </w:rPr>
        <w:tab/>
        <w:t>В соответствии с п. 44 «Правил безопасности морской перевозки грузов», утвержденных Приказом Минтранса России от 21.04.2003 №ВР-1/п (далее – Правила перевозки), размещение и крепление стандартизированных грузов осуществляется на основании «Наставления по креплению грузов» и судовой эксплуатационной документации.</w:t>
      </w:r>
      <w:r w:rsidRPr="00B10750">
        <w:rPr>
          <w:rFonts w:ascii="Times New Roman" w:hAnsi="Times New Roman" w:cs="Times New Roman"/>
          <w:i/>
          <w:sz w:val="28"/>
          <w:szCs w:val="28"/>
        </w:rPr>
        <w:tab/>
        <w:t>Груз – металлолом в соответствии с п. 34 Правил перевозки следует рассматривать как «не стандартизированный структурообразующий груз», поскольку перевозка грузов данного вида не предусмотрена судовым «Наставлением по креплению грузов».</w:t>
      </w:r>
      <w:r w:rsidRPr="00B10750">
        <w:rPr>
          <w:rFonts w:ascii="Times New Roman" w:hAnsi="Times New Roman" w:cs="Times New Roman"/>
          <w:i/>
          <w:sz w:val="28"/>
          <w:szCs w:val="28"/>
        </w:rPr>
        <w:tab/>
        <w:t>Грузы, перевозка которых не предусмотрена «Наставлением по креплению грузов», - экскаватор, буровую установку на базе автомобиля ЗИЛ-131 и двигатель следует рассматривать как «не стандартизированные грузовые места», то есть грузы, размещение и крепление которых производится в индивидуальном порядке путем соединения каждого грузового места с конструкциями корпуса судна.</w:t>
      </w:r>
      <w:r w:rsidRPr="00B10750">
        <w:rPr>
          <w:rFonts w:ascii="Times New Roman" w:hAnsi="Times New Roman" w:cs="Times New Roman"/>
          <w:i/>
          <w:sz w:val="28"/>
          <w:szCs w:val="28"/>
        </w:rPr>
        <w:tab/>
        <w:t>В соответствии с п. 2.20.11 «Правил безопасности морской перевозки металлопродукции» (РД 31-11-21-23-96), утвержденных Приказом Росморфлота от 29.11.1996 №44 (Далее – Правила безопасности морской перевозки металлопродукции), запрещается производить погрузку металлолома на верхнюю палубу судов.</w:t>
      </w:r>
      <w:r w:rsidRPr="00B10750">
        <w:rPr>
          <w:rFonts w:ascii="Times New Roman" w:hAnsi="Times New Roman" w:cs="Times New Roman"/>
          <w:i/>
          <w:sz w:val="28"/>
          <w:szCs w:val="28"/>
        </w:rPr>
        <w:tab/>
        <w:t xml:space="preserve">17.10.2015 в 11 часов 00 минут (время </w:t>
      </w:r>
      <w:proofErr w:type="spellStart"/>
      <w:r w:rsidRPr="00B10750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Pr="00B10750">
        <w:rPr>
          <w:rFonts w:ascii="Times New Roman" w:hAnsi="Times New Roman" w:cs="Times New Roman"/>
          <w:i/>
          <w:sz w:val="28"/>
          <w:szCs w:val="28"/>
        </w:rPr>
        <w:t xml:space="preserve"> – Курильское) судно «</w:t>
      </w:r>
      <w:proofErr w:type="spellStart"/>
      <w:r w:rsidRPr="00B10750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B10750">
        <w:rPr>
          <w:rFonts w:ascii="Times New Roman" w:hAnsi="Times New Roman" w:cs="Times New Roman"/>
          <w:i/>
          <w:sz w:val="28"/>
          <w:szCs w:val="28"/>
        </w:rPr>
        <w:t xml:space="preserve">», согласно заявления капитана на отход, вышло из морского терминала </w:t>
      </w:r>
      <w:proofErr w:type="spellStart"/>
      <w:r w:rsidRPr="00B10750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Pr="00B10750">
        <w:rPr>
          <w:rFonts w:ascii="Times New Roman" w:hAnsi="Times New Roman" w:cs="Times New Roman"/>
          <w:i/>
          <w:sz w:val="28"/>
          <w:szCs w:val="28"/>
        </w:rPr>
        <w:t xml:space="preserve"> – Курильск в порт Петропавловск – Камчатский с вышеуказанным грузом и пятью членами экипажа на борту, при этом крепление двигателя как нестандартного </w:t>
      </w:r>
      <w:r w:rsidRPr="00B10750">
        <w:rPr>
          <w:rFonts w:ascii="Times New Roman" w:hAnsi="Times New Roman" w:cs="Times New Roman"/>
          <w:i/>
          <w:sz w:val="28"/>
          <w:szCs w:val="28"/>
        </w:rPr>
        <w:lastRenderedPageBreak/>
        <w:t>грузового места осуществлено с нарушением требований Правил перевозки путем обкладывания последнего металлоломом без крепления с конструкциями судна.</w:t>
      </w:r>
      <w:r w:rsidRPr="00B10750">
        <w:rPr>
          <w:rFonts w:ascii="Times New Roman" w:hAnsi="Times New Roman" w:cs="Times New Roman"/>
          <w:i/>
          <w:sz w:val="28"/>
          <w:szCs w:val="28"/>
        </w:rPr>
        <w:tab/>
        <w:t xml:space="preserve">17.10.2015 в период времени с 14 часов 00 минут до 14 часов 50 минут (время Сахалинское) в координатах 50.44.6 северной широты, 156.35.5 восточной долготы, при следовании из морского терминала </w:t>
      </w:r>
      <w:proofErr w:type="spellStart"/>
      <w:r w:rsidRPr="00B10750">
        <w:rPr>
          <w:rFonts w:ascii="Times New Roman" w:hAnsi="Times New Roman" w:cs="Times New Roman"/>
          <w:i/>
          <w:sz w:val="28"/>
          <w:szCs w:val="28"/>
        </w:rPr>
        <w:t>Северо</w:t>
      </w:r>
      <w:proofErr w:type="spellEnd"/>
      <w:r w:rsidRPr="00B10750">
        <w:rPr>
          <w:rFonts w:ascii="Times New Roman" w:hAnsi="Times New Roman" w:cs="Times New Roman"/>
          <w:i/>
          <w:sz w:val="28"/>
          <w:szCs w:val="28"/>
        </w:rPr>
        <w:t xml:space="preserve"> – Курильск в морской порт Петропавловск – Камчатский произошло опрокидывание судна «</w:t>
      </w:r>
      <w:proofErr w:type="spellStart"/>
      <w:r w:rsidRPr="00B10750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B10750">
        <w:rPr>
          <w:rFonts w:ascii="Times New Roman" w:hAnsi="Times New Roman" w:cs="Times New Roman"/>
          <w:i/>
          <w:sz w:val="28"/>
          <w:szCs w:val="28"/>
        </w:rPr>
        <w:t>» ввиду смещения части палубного груза – металлолома, расположенного на верхней палубе судна.</w:t>
      </w:r>
      <w:r w:rsidRPr="00B10750">
        <w:rPr>
          <w:rFonts w:ascii="Times New Roman" w:hAnsi="Times New Roman" w:cs="Times New Roman"/>
          <w:sz w:val="28"/>
          <w:szCs w:val="28"/>
        </w:rPr>
        <w:t xml:space="preserve">     </w:t>
      </w:r>
      <w:r w:rsidR="004909EF" w:rsidRPr="00B1075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B217A" w:rsidRPr="00C170EF" w:rsidRDefault="00DB217A" w:rsidP="00C170E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57B0A" w:rsidRDefault="00DB217A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170EF">
        <w:rPr>
          <w:rFonts w:ascii="Times New Roman" w:hAnsi="Times New Roman" w:cs="Times New Roman"/>
          <w:sz w:val="28"/>
          <w:szCs w:val="28"/>
        </w:rPr>
        <w:t>Выводы суда, изложенные в приговоре, не соответствуют фактическим обстоятельствам дела, установленным судом первой инстанции, а именно:</w:t>
      </w:r>
    </w:p>
    <w:p w:rsidR="002556BC" w:rsidRDefault="002556BC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57B0A" w:rsidRDefault="00AF5D05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5D05">
        <w:rPr>
          <w:rFonts w:ascii="Times New Roman" w:hAnsi="Times New Roman" w:cs="Times New Roman"/>
          <w:sz w:val="28"/>
          <w:szCs w:val="28"/>
        </w:rPr>
        <w:t>Относительно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7B0A" w:rsidRPr="00A57B0A">
        <w:rPr>
          <w:rFonts w:ascii="Times New Roman" w:hAnsi="Times New Roman" w:cs="Times New Roman"/>
          <w:b/>
          <w:sz w:val="28"/>
          <w:szCs w:val="28"/>
        </w:rPr>
        <w:t>«Отсутствие на судне матроса»</w:t>
      </w:r>
      <w:r w:rsidR="00A57B0A">
        <w:rPr>
          <w:rFonts w:ascii="Times New Roman" w:hAnsi="Times New Roman" w:cs="Times New Roman"/>
          <w:sz w:val="28"/>
          <w:szCs w:val="28"/>
        </w:rPr>
        <w:t xml:space="preserve"> - на л. 62 Приговора судом сделан вывод: </w:t>
      </w:r>
      <w:r w:rsidR="00A57B0A" w:rsidRPr="00A57B0A">
        <w:rPr>
          <w:rFonts w:ascii="Times New Roman" w:hAnsi="Times New Roman" w:cs="Times New Roman"/>
          <w:i/>
          <w:sz w:val="28"/>
          <w:szCs w:val="28"/>
        </w:rPr>
        <w:t>Суд не соглашается с утверждениями стороны защиты о том, что, допущенное нарушение численности минимального состава экипажа суд</w:t>
      </w:r>
      <w:r w:rsidR="00A96300">
        <w:rPr>
          <w:rFonts w:ascii="Times New Roman" w:hAnsi="Times New Roman" w:cs="Times New Roman"/>
          <w:i/>
          <w:sz w:val="28"/>
          <w:szCs w:val="28"/>
        </w:rPr>
        <w:t>н</w:t>
      </w:r>
      <w:r w:rsidR="00A57B0A" w:rsidRPr="00A57B0A">
        <w:rPr>
          <w:rFonts w:ascii="Times New Roman" w:hAnsi="Times New Roman" w:cs="Times New Roman"/>
          <w:i/>
          <w:sz w:val="28"/>
          <w:szCs w:val="28"/>
        </w:rPr>
        <w:t>а, обеспечивающего безопасность не находится в прямой причинно-следственной связи с гибелью т/х «</w:t>
      </w:r>
      <w:proofErr w:type="spellStart"/>
      <w:r w:rsidR="00A57B0A" w:rsidRPr="00A57B0A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="00A57B0A" w:rsidRPr="00A57B0A">
        <w:rPr>
          <w:rFonts w:ascii="Times New Roman" w:hAnsi="Times New Roman" w:cs="Times New Roman"/>
          <w:i/>
          <w:sz w:val="28"/>
          <w:szCs w:val="28"/>
        </w:rPr>
        <w:t>», поскольку отсутствие необходимого члена команды было способно отрицательно сказаться на надлежащем обеспечении размещения и крепления груза и контроля за ним в ходе рейса.</w:t>
      </w:r>
    </w:p>
    <w:p w:rsidR="004E3070" w:rsidRDefault="00A57B0A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Прежде всего хотим обратить внимание суда Апелляционной инстанции на то, что </w:t>
      </w:r>
      <w:r w:rsidR="00D04C2C">
        <w:rPr>
          <w:rFonts w:ascii="Times New Roman" w:hAnsi="Times New Roman" w:cs="Times New Roman"/>
          <w:sz w:val="28"/>
          <w:szCs w:val="28"/>
        </w:rPr>
        <w:t xml:space="preserve">указанный выше </w:t>
      </w:r>
      <w:r>
        <w:rPr>
          <w:rFonts w:ascii="Times New Roman" w:hAnsi="Times New Roman" w:cs="Times New Roman"/>
          <w:sz w:val="28"/>
          <w:szCs w:val="28"/>
        </w:rPr>
        <w:t>вывод суд</w:t>
      </w:r>
      <w:r w:rsidR="00A96300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первой инстанции написан в утвердительной форме, но по своей сути является предположением</w:t>
      </w:r>
      <w:r w:rsidR="00D04C2C">
        <w:rPr>
          <w:rFonts w:ascii="Times New Roman" w:hAnsi="Times New Roman" w:cs="Times New Roman"/>
          <w:sz w:val="28"/>
          <w:szCs w:val="28"/>
        </w:rPr>
        <w:t xml:space="preserve"> (ч.4 ст.14, ч.4 ст.302 УПК РФ)</w:t>
      </w:r>
      <w:r w:rsidR="005F359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E3070" w:rsidRDefault="005F3593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Данный вывод суда находится в противоречии с показаниями</w:t>
      </w:r>
      <w:r w:rsidR="004E3070">
        <w:rPr>
          <w:rFonts w:ascii="Times New Roman" w:hAnsi="Times New Roman" w:cs="Times New Roman"/>
          <w:sz w:val="28"/>
          <w:szCs w:val="28"/>
        </w:rPr>
        <w:t xml:space="preserve"> полученными от </w:t>
      </w:r>
      <w:r>
        <w:rPr>
          <w:rFonts w:ascii="Times New Roman" w:hAnsi="Times New Roman" w:cs="Times New Roman"/>
          <w:sz w:val="28"/>
          <w:szCs w:val="28"/>
        </w:rPr>
        <w:t xml:space="preserve">потерпевшего Гаврина А.В.-выжившего члена экипажа судна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="004E307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E3070" w:rsidRDefault="004E3070" w:rsidP="004E307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E3070">
        <w:rPr>
          <w:rFonts w:ascii="Times New Roman" w:hAnsi="Times New Roman" w:cs="Times New Roman"/>
          <w:i/>
          <w:sz w:val="28"/>
          <w:szCs w:val="28"/>
        </w:rPr>
        <w:t>Груз на судне помогали раскреплять старший помощник капитана и матрос</w:t>
      </w:r>
      <w:r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:rsidR="004E3070" w:rsidRDefault="004E3070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4E3070">
        <w:rPr>
          <w:rFonts w:ascii="Times New Roman" w:hAnsi="Times New Roman" w:cs="Times New Roman"/>
          <w:i/>
          <w:sz w:val="28"/>
          <w:szCs w:val="28"/>
        </w:rPr>
        <w:t>Вопросами загрузки судна, размещения на нем груза занимались на судне старший помощник капитана судна и его капитан.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E3070" w:rsidRDefault="004E3070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4E3070">
        <w:rPr>
          <w:rFonts w:ascii="Times New Roman" w:hAnsi="Times New Roman" w:cs="Times New Roman"/>
          <w:i/>
          <w:sz w:val="28"/>
          <w:szCs w:val="28"/>
        </w:rPr>
        <w:t>Загрузка груза осуществлялась, насколько он знает, людьми грузоотправителя.</w:t>
      </w:r>
    </w:p>
    <w:p w:rsidR="004E3070" w:rsidRDefault="004E3070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4E3070">
        <w:rPr>
          <w:rFonts w:ascii="Times New Roman" w:hAnsi="Times New Roman" w:cs="Times New Roman"/>
          <w:i/>
          <w:sz w:val="28"/>
          <w:szCs w:val="28"/>
        </w:rPr>
        <w:t>От перевозчика загрузку, насколько ему известно, контролировали капитан и старший помощник капитана.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E3070" w:rsidRDefault="004E3070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4E3070">
        <w:rPr>
          <w:rFonts w:ascii="Times New Roman" w:hAnsi="Times New Roman" w:cs="Times New Roman"/>
          <w:i/>
          <w:sz w:val="28"/>
          <w:szCs w:val="28"/>
        </w:rPr>
        <w:t xml:space="preserve">Креплением груза на судне занимался их экипаж, а именно матрос и старший помощник капитана. </w:t>
      </w:r>
    </w:p>
    <w:p w:rsidR="004E3070" w:rsidRDefault="004E3070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4E3070">
        <w:rPr>
          <w:rFonts w:ascii="Times New Roman" w:hAnsi="Times New Roman" w:cs="Times New Roman"/>
          <w:i/>
          <w:sz w:val="28"/>
          <w:szCs w:val="28"/>
        </w:rPr>
        <w:t xml:space="preserve">Подробностей крепления груза на судне он не знает, но груз крепился. </w:t>
      </w:r>
    </w:p>
    <w:p w:rsidR="003660BD" w:rsidRDefault="004E3070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Pr="004E3070">
        <w:rPr>
          <w:rFonts w:ascii="Times New Roman" w:hAnsi="Times New Roman" w:cs="Times New Roman"/>
          <w:i/>
          <w:sz w:val="28"/>
          <w:szCs w:val="28"/>
        </w:rPr>
        <w:t>Груз крепился при помощи тросов, талрепов, лебедки при креплении груза не применялись.</w:t>
      </w:r>
      <w:r>
        <w:rPr>
          <w:rFonts w:ascii="Times New Roman" w:hAnsi="Times New Roman" w:cs="Times New Roman"/>
          <w:i/>
          <w:sz w:val="28"/>
          <w:szCs w:val="28"/>
        </w:rPr>
        <w:t xml:space="preserve"> (л. 10-11 Приговора)</w:t>
      </w:r>
      <w:r w:rsidRPr="004E3070">
        <w:rPr>
          <w:rFonts w:ascii="Times New Roman" w:hAnsi="Times New Roman" w:cs="Times New Roman"/>
          <w:i/>
          <w:sz w:val="28"/>
          <w:szCs w:val="28"/>
        </w:rPr>
        <w:t>.</w:t>
      </w:r>
    </w:p>
    <w:p w:rsidR="003660BD" w:rsidRDefault="003660BD" w:rsidP="00A57B0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10750" w:rsidRPr="00FD0BD5" w:rsidRDefault="00FD0BD5" w:rsidP="00FD0BD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D0BD5">
        <w:rPr>
          <w:rFonts w:ascii="Times New Roman" w:hAnsi="Times New Roman" w:cs="Times New Roman"/>
          <w:i/>
          <w:sz w:val="28"/>
          <w:szCs w:val="28"/>
        </w:rPr>
        <w:t xml:space="preserve">- Примерно в 10 часов 30 минут 17.10.2015 года по Сахалинскому времени он запустил и в течении примерно 40 минут прогрел двигатель, после чего судно вышло из порта Северо-Курильск в рейс в порт Петропавловск-Камчатский. Судно шло ходко, скоростью которая сначала достигала 9 узлов, но ближе к первому Курильскому проливу снижалась от 9 до 4,5 узлов. В течении нескольких часов судно дошло до первого курильского пролива. Погода по ходу движения была следующей - волна - 1,5-2 метра, ветер западный скоростью 15 м/с (по последней переданной </w:t>
      </w:r>
      <w:r w:rsidRPr="00FD0BD5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капитаном информации), осадков не было. В этот период поломок и аварий не было, все было штатно. Судно проходило пролив со стороны Тихого океана. </w:t>
      </w:r>
      <w:r w:rsidRPr="00FD0BD5">
        <w:rPr>
          <w:rFonts w:ascii="Times New Roman" w:hAnsi="Times New Roman" w:cs="Times New Roman"/>
          <w:i/>
          <w:sz w:val="28"/>
          <w:szCs w:val="28"/>
          <w:u w:val="single"/>
        </w:rPr>
        <w:t>В это время капитан и второй механик судна отдыхали после вахты в каютах.</w:t>
      </w:r>
      <w:r w:rsidRPr="00FD0BD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D0BD5">
        <w:rPr>
          <w:rFonts w:ascii="Times New Roman" w:hAnsi="Times New Roman" w:cs="Times New Roman"/>
          <w:b/>
          <w:i/>
          <w:sz w:val="28"/>
          <w:szCs w:val="28"/>
        </w:rPr>
        <w:t>В рубке находились он, старший помощник капитана и матрос. Старший помощник капитана управлял судном, он и матрос находились в рубке и беседовали.</w:t>
      </w:r>
      <w:r w:rsidR="004E3070" w:rsidRPr="00FD0BD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F3593" w:rsidRPr="00FD0BD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D04C2C" w:rsidRPr="00FD0BD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FD0BD5" w:rsidRDefault="00FD0BD5" w:rsidP="00B1075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D0BD5" w:rsidRDefault="00FD0BD5" w:rsidP="00B1075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0BD5">
        <w:rPr>
          <w:rFonts w:ascii="Times New Roman" w:hAnsi="Times New Roman" w:cs="Times New Roman"/>
          <w:b/>
          <w:sz w:val="28"/>
          <w:szCs w:val="28"/>
        </w:rPr>
        <w:t>Пояснения:</w:t>
      </w:r>
      <w:r>
        <w:rPr>
          <w:rFonts w:ascii="Times New Roman" w:hAnsi="Times New Roman" w:cs="Times New Roman"/>
          <w:sz w:val="28"/>
          <w:szCs w:val="28"/>
        </w:rPr>
        <w:t xml:space="preserve"> если бы 6 член экипажа-матрос находился бы на судне, то из показаний Гаврина А.В. следует, что он бы не нес вахту (не контролировал бы груз в ходе рейса – вывод суда) в момент аварии, а находился бы в смене отдыхающей вахты, вместе с капитаном и вторым механиком.  </w:t>
      </w:r>
    </w:p>
    <w:p w:rsidR="00FD0BD5" w:rsidRDefault="00FD0BD5" w:rsidP="00B1075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F46CF" w:rsidRDefault="007F46CF" w:rsidP="00B1075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F46CF">
        <w:rPr>
          <w:rFonts w:ascii="Times New Roman" w:hAnsi="Times New Roman" w:cs="Times New Roman"/>
          <w:sz w:val="28"/>
          <w:szCs w:val="28"/>
        </w:rPr>
        <w:t xml:space="preserve">Данный вывод суда находится в противоречии с показаниями полученными от </w:t>
      </w:r>
      <w:r>
        <w:rPr>
          <w:rFonts w:ascii="Times New Roman" w:hAnsi="Times New Roman" w:cs="Times New Roman"/>
          <w:sz w:val="28"/>
          <w:szCs w:val="28"/>
        </w:rPr>
        <w:t>свидетеля</w:t>
      </w:r>
      <w:r w:rsidRPr="007F46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Синева</w:t>
      </w:r>
      <w:r w:rsidRPr="007F46C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7F46C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F46CF">
        <w:rPr>
          <w:rFonts w:ascii="Times New Roman" w:hAnsi="Times New Roman" w:cs="Times New Roman"/>
          <w:sz w:val="28"/>
          <w:szCs w:val="28"/>
        </w:rPr>
        <w:t>.: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0750" w:rsidRDefault="007F46CF" w:rsidP="00B1075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46CF">
        <w:rPr>
          <w:rFonts w:ascii="Times New Roman" w:hAnsi="Times New Roman" w:cs="Times New Roman"/>
          <w:i/>
          <w:sz w:val="28"/>
          <w:szCs w:val="28"/>
        </w:rPr>
        <w:t>Касательно нарушения по численности экипажа, то в данном случае количество членов экипажа вряд ли могло повлиять на ситуацию, поскольку авария произошла ввиду вышеуказанных причин и наличие еще одного члена экипажа ничего бы не изменило</w:t>
      </w:r>
      <w:r>
        <w:rPr>
          <w:rFonts w:ascii="Times New Roman" w:hAnsi="Times New Roman" w:cs="Times New Roman"/>
          <w:i/>
          <w:sz w:val="28"/>
          <w:szCs w:val="28"/>
        </w:rPr>
        <w:t xml:space="preserve"> (л. 21 Приговора)</w:t>
      </w:r>
    </w:p>
    <w:p w:rsidR="00777BC4" w:rsidRPr="00777BC4" w:rsidRDefault="00777BC4" w:rsidP="00777BC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же суду первой инстанции 21.11.2018 года мною была предоставлена письменная позиция в которой </w:t>
      </w:r>
      <w:r w:rsidR="00905128">
        <w:rPr>
          <w:rFonts w:ascii="Times New Roman" w:hAnsi="Times New Roman" w:cs="Times New Roman"/>
          <w:sz w:val="28"/>
          <w:szCs w:val="28"/>
        </w:rPr>
        <w:t xml:space="preserve">я </w:t>
      </w:r>
      <w:r>
        <w:rPr>
          <w:rFonts w:ascii="Times New Roman" w:hAnsi="Times New Roman" w:cs="Times New Roman"/>
          <w:sz w:val="28"/>
          <w:szCs w:val="28"/>
        </w:rPr>
        <w:t>аргументированно указывал на то, что с</w:t>
      </w:r>
      <w:r w:rsidRPr="00777BC4">
        <w:rPr>
          <w:rFonts w:ascii="Times New Roman" w:hAnsi="Times New Roman" w:cs="Times New Roman"/>
          <w:sz w:val="28"/>
          <w:szCs w:val="28"/>
        </w:rPr>
        <w:t xml:space="preserve">ледствием вменяется в вину </w:t>
      </w:r>
      <w:r w:rsidR="00666306">
        <w:rPr>
          <w:rFonts w:ascii="Times New Roman" w:hAnsi="Times New Roman" w:cs="Times New Roman"/>
          <w:sz w:val="28"/>
          <w:szCs w:val="28"/>
        </w:rPr>
        <w:t>мне (</w:t>
      </w:r>
      <w:r w:rsidRPr="00777BC4">
        <w:rPr>
          <w:rFonts w:ascii="Times New Roman" w:hAnsi="Times New Roman" w:cs="Times New Roman"/>
          <w:sz w:val="28"/>
          <w:szCs w:val="28"/>
        </w:rPr>
        <w:t>Абрамову С.Г.</w:t>
      </w:r>
      <w:r w:rsidR="00666306">
        <w:rPr>
          <w:rFonts w:ascii="Times New Roman" w:hAnsi="Times New Roman" w:cs="Times New Roman"/>
          <w:sz w:val="28"/>
          <w:szCs w:val="28"/>
        </w:rPr>
        <w:t>)</w:t>
      </w:r>
      <w:r w:rsidRPr="00777BC4">
        <w:rPr>
          <w:rFonts w:ascii="Times New Roman" w:hAnsi="Times New Roman" w:cs="Times New Roman"/>
          <w:sz w:val="28"/>
          <w:szCs w:val="28"/>
        </w:rPr>
        <w:t xml:space="preserve"> то, что на судне «</w:t>
      </w:r>
      <w:proofErr w:type="spellStart"/>
      <w:r w:rsidRPr="00777BC4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Pr="00777BC4">
        <w:rPr>
          <w:rFonts w:ascii="Times New Roman" w:hAnsi="Times New Roman" w:cs="Times New Roman"/>
          <w:sz w:val="28"/>
          <w:szCs w:val="28"/>
        </w:rPr>
        <w:t xml:space="preserve">» в момент выхода в рейс 17.10.2015 года находилось не 6 членов экипажа, а 5 членов экипажа. При этом материалами уголовного дела №801795 установлено (доказано) отсутствие субъективной стороны по данному пункту обвинения. </w:t>
      </w:r>
    </w:p>
    <w:p w:rsidR="00777BC4" w:rsidRPr="00777BC4" w:rsidRDefault="00666306" w:rsidP="00777BC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Я, </w:t>
      </w:r>
      <w:r w:rsidR="00777BC4" w:rsidRPr="00777BC4">
        <w:rPr>
          <w:rFonts w:ascii="Times New Roman" w:hAnsi="Times New Roman" w:cs="Times New Roman"/>
          <w:sz w:val="28"/>
          <w:szCs w:val="28"/>
        </w:rPr>
        <w:t>Абрамов С.Г.</w:t>
      </w:r>
      <w:r>
        <w:rPr>
          <w:rFonts w:ascii="Times New Roman" w:hAnsi="Times New Roman" w:cs="Times New Roman"/>
          <w:sz w:val="28"/>
          <w:szCs w:val="28"/>
        </w:rPr>
        <w:t>,</w:t>
      </w:r>
      <w:r w:rsidR="00777BC4" w:rsidRPr="00777BC4">
        <w:rPr>
          <w:rFonts w:ascii="Times New Roman" w:hAnsi="Times New Roman" w:cs="Times New Roman"/>
          <w:sz w:val="28"/>
          <w:szCs w:val="28"/>
        </w:rPr>
        <w:t xml:space="preserve"> не знал об отсутствии на судне 6-го члена экипажа, данный факт, установлен и доказан (Показания свидетелей: Матвеева Г.А. 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 xml:space="preserve">. 51-57 Т.4, 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Снегур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 xml:space="preserve"> А.А. 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 xml:space="preserve">. 58-61 Т.4, Широкова Д.В. 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 xml:space="preserve">. 120-128 Т.4, 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Таратовой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 xml:space="preserve"> Е.А. 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 xml:space="preserve">. 154-157, 200-203 Т.4, вещественными доказательствами: судовая роль от 06.10.2015 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 xml:space="preserve">. 102 Т.1, 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>. 49 Т.7, судовая роль судна «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>», поданная при заходе в порт 07.10.2015, и судовая роль судна «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 xml:space="preserve">», поданная при отходе из порта 16.10.2015 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 xml:space="preserve">. 147,166-167 Т.1, </w:t>
      </w:r>
      <w:proofErr w:type="spellStart"/>
      <w:r w:rsidR="00777BC4" w:rsidRPr="00777BC4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777BC4" w:rsidRPr="00777BC4">
        <w:rPr>
          <w:rFonts w:ascii="Times New Roman" w:hAnsi="Times New Roman" w:cs="Times New Roman"/>
          <w:sz w:val="28"/>
          <w:szCs w:val="28"/>
        </w:rPr>
        <w:t xml:space="preserve">. 100,103,104 Т.7). </w:t>
      </w:r>
    </w:p>
    <w:p w:rsidR="00777BC4" w:rsidRPr="00777BC4" w:rsidRDefault="00777BC4" w:rsidP="00777BC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7BC4">
        <w:rPr>
          <w:rFonts w:ascii="Times New Roman" w:hAnsi="Times New Roman" w:cs="Times New Roman"/>
          <w:sz w:val="28"/>
          <w:szCs w:val="28"/>
        </w:rPr>
        <w:t>Никто: ни портовый контроль, ни судовые агенты, ни капитан Кузнецов В.В., ни специалист по кадрам ООО «</w:t>
      </w:r>
      <w:proofErr w:type="spellStart"/>
      <w:r w:rsidRPr="00777BC4">
        <w:rPr>
          <w:rFonts w:ascii="Times New Roman" w:hAnsi="Times New Roman" w:cs="Times New Roman"/>
          <w:sz w:val="28"/>
          <w:szCs w:val="28"/>
        </w:rPr>
        <w:t>Сахморфлот</w:t>
      </w:r>
      <w:proofErr w:type="spellEnd"/>
      <w:r w:rsidRPr="00777BC4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777BC4">
        <w:rPr>
          <w:rFonts w:ascii="Times New Roman" w:hAnsi="Times New Roman" w:cs="Times New Roman"/>
          <w:sz w:val="28"/>
          <w:szCs w:val="28"/>
        </w:rPr>
        <w:t>Таратова</w:t>
      </w:r>
      <w:proofErr w:type="spellEnd"/>
      <w:r w:rsidRPr="00777BC4">
        <w:rPr>
          <w:rFonts w:ascii="Times New Roman" w:hAnsi="Times New Roman" w:cs="Times New Roman"/>
          <w:sz w:val="28"/>
          <w:szCs w:val="28"/>
        </w:rPr>
        <w:t xml:space="preserve"> Е.А. - не сообщали (не докладывали) </w:t>
      </w:r>
      <w:r w:rsidR="00666306">
        <w:rPr>
          <w:rFonts w:ascii="Times New Roman" w:hAnsi="Times New Roman" w:cs="Times New Roman"/>
          <w:sz w:val="28"/>
          <w:szCs w:val="28"/>
        </w:rPr>
        <w:t>мне (</w:t>
      </w:r>
      <w:r w:rsidRPr="00777BC4">
        <w:rPr>
          <w:rFonts w:ascii="Times New Roman" w:hAnsi="Times New Roman" w:cs="Times New Roman"/>
          <w:sz w:val="28"/>
          <w:szCs w:val="28"/>
        </w:rPr>
        <w:t>Абрамову С.Г.</w:t>
      </w:r>
      <w:r w:rsidR="00666306">
        <w:rPr>
          <w:rFonts w:ascii="Times New Roman" w:hAnsi="Times New Roman" w:cs="Times New Roman"/>
          <w:sz w:val="28"/>
          <w:szCs w:val="28"/>
        </w:rPr>
        <w:t>)</w:t>
      </w:r>
      <w:r w:rsidRPr="00777BC4">
        <w:rPr>
          <w:rFonts w:ascii="Times New Roman" w:hAnsi="Times New Roman" w:cs="Times New Roman"/>
          <w:sz w:val="28"/>
          <w:szCs w:val="28"/>
        </w:rPr>
        <w:t xml:space="preserve"> об отсутствии на судне «</w:t>
      </w:r>
      <w:proofErr w:type="spellStart"/>
      <w:r w:rsidRPr="00777BC4">
        <w:rPr>
          <w:rFonts w:ascii="Times New Roman" w:hAnsi="Times New Roman" w:cs="Times New Roman"/>
          <w:sz w:val="28"/>
          <w:szCs w:val="28"/>
        </w:rPr>
        <w:t>Прамушир</w:t>
      </w:r>
      <w:proofErr w:type="spellEnd"/>
      <w:r w:rsidRPr="00777BC4">
        <w:rPr>
          <w:rFonts w:ascii="Times New Roman" w:hAnsi="Times New Roman" w:cs="Times New Roman"/>
          <w:sz w:val="28"/>
          <w:szCs w:val="28"/>
        </w:rPr>
        <w:t>» 6-го члена экипажа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0750" w:rsidRDefault="00777BC4" w:rsidP="00777BC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77BC4">
        <w:rPr>
          <w:rFonts w:ascii="Times New Roman" w:hAnsi="Times New Roman" w:cs="Times New Roman"/>
          <w:sz w:val="28"/>
          <w:szCs w:val="28"/>
        </w:rPr>
        <w:t xml:space="preserve">Специалисты Ельников В.Л. и Синев Ю.С. указали следствию на отсутствие </w:t>
      </w:r>
      <w:proofErr w:type="spellStart"/>
      <w:r w:rsidRPr="00777BC4">
        <w:rPr>
          <w:rFonts w:ascii="Times New Roman" w:hAnsi="Times New Roman" w:cs="Times New Roman"/>
          <w:sz w:val="28"/>
          <w:szCs w:val="28"/>
        </w:rPr>
        <w:t>причинно</w:t>
      </w:r>
      <w:proofErr w:type="spellEnd"/>
      <w:r w:rsidRPr="00777BC4">
        <w:rPr>
          <w:rFonts w:ascii="Times New Roman" w:hAnsi="Times New Roman" w:cs="Times New Roman"/>
          <w:sz w:val="28"/>
          <w:szCs w:val="28"/>
        </w:rPr>
        <w:t xml:space="preserve"> – следственной связи между отсутствием 6-го члена экипажа на судне «</w:t>
      </w:r>
      <w:proofErr w:type="spellStart"/>
      <w:r w:rsidRPr="00777BC4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Pr="00777BC4">
        <w:rPr>
          <w:rFonts w:ascii="Times New Roman" w:hAnsi="Times New Roman" w:cs="Times New Roman"/>
          <w:sz w:val="28"/>
          <w:szCs w:val="28"/>
        </w:rPr>
        <w:t>» в момент события преступления и наступлением общественно опасных последствий – кораблекрушения судна «</w:t>
      </w:r>
      <w:proofErr w:type="spellStart"/>
      <w:r w:rsidRPr="00777BC4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Pr="00777BC4">
        <w:rPr>
          <w:rFonts w:ascii="Times New Roman" w:hAnsi="Times New Roman" w:cs="Times New Roman"/>
          <w:sz w:val="28"/>
          <w:szCs w:val="28"/>
        </w:rPr>
        <w:t xml:space="preserve">» и гибели 4 человек.           </w:t>
      </w:r>
    </w:p>
    <w:p w:rsidR="00B10750" w:rsidRDefault="00B10750" w:rsidP="00B1075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05128" w:rsidRPr="00666306" w:rsidRDefault="00905128" w:rsidP="00B1075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66306">
        <w:rPr>
          <w:rFonts w:ascii="Times New Roman" w:hAnsi="Times New Roman" w:cs="Times New Roman"/>
          <w:b/>
          <w:sz w:val="28"/>
          <w:szCs w:val="28"/>
          <w:u w:val="single"/>
        </w:rPr>
        <w:t xml:space="preserve">Не учитывая все выше описанное суд первой инстанции сделал противоречивый вывод основанный на предположении, относительно </w:t>
      </w:r>
      <w:r w:rsidR="00666306">
        <w:rPr>
          <w:rFonts w:ascii="Times New Roman" w:hAnsi="Times New Roman" w:cs="Times New Roman"/>
          <w:b/>
          <w:sz w:val="28"/>
          <w:szCs w:val="28"/>
          <w:u w:val="single"/>
        </w:rPr>
        <w:t>моей (</w:t>
      </w:r>
      <w:r w:rsidR="00666306" w:rsidRPr="00666306">
        <w:rPr>
          <w:rFonts w:ascii="Times New Roman" w:hAnsi="Times New Roman" w:cs="Times New Roman"/>
          <w:b/>
          <w:sz w:val="28"/>
          <w:szCs w:val="28"/>
          <w:u w:val="single"/>
        </w:rPr>
        <w:t>Абрамова С.Г.</w:t>
      </w:r>
      <w:r w:rsidR="00666306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  <w:r w:rsidR="00666306" w:rsidRPr="0066630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666306">
        <w:rPr>
          <w:rFonts w:ascii="Times New Roman" w:hAnsi="Times New Roman" w:cs="Times New Roman"/>
          <w:b/>
          <w:sz w:val="28"/>
          <w:szCs w:val="28"/>
          <w:u w:val="single"/>
        </w:rPr>
        <w:t xml:space="preserve">вины по 3 пункту обвинения «Отсутствие на судне матроса».  </w:t>
      </w:r>
    </w:p>
    <w:p w:rsidR="00B10750" w:rsidRDefault="00B10750" w:rsidP="00B1075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712B7" w:rsidRDefault="00BD62C8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D62C8">
        <w:rPr>
          <w:rFonts w:ascii="Times New Roman" w:hAnsi="Times New Roman" w:cs="Times New Roman"/>
          <w:sz w:val="28"/>
          <w:szCs w:val="28"/>
        </w:rPr>
        <w:lastRenderedPageBreak/>
        <w:t>Относительно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6AF8" w:rsidRPr="00F56AF8">
        <w:rPr>
          <w:rFonts w:ascii="Times New Roman" w:hAnsi="Times New Roman" w:cs="Times New Roman"/>
          <w:b/>
          <w:sz w:val="28"/>
          <w:szCs w:val="28"/>
        </w:rPr>
        <w:t>«отсутстви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  <w:r w:rsidR="00F56AF8" w:rsidRPr="00F56AF8">
        <w:rPr>
          <w:rFonts w:ascii="Times New Roman" w:hAnsi="Times New Roman" w:cs="Times New Roman"/>
          <w:b/>
          <w:sz w:val="28"/>
          <w:szCs w:val="28"/>
        </w:rPr>
        <w:t xml:space="preserve"> в штате ООО «</w:t>
      </w:r>
      <w:proofErr w:type="spellStart"/>
      <w:r w:rsidR="00F56AF8" w:rsidRPr="00F56AF8">
        <w:rPr>
          <w:rFonts w:ascii="Times New Roman" w:hAnsi="Times New Roman" w:cs="Times New Roman"/>
          <w:b/>
          <w:sz w:val="28"/>
          <w:szCs w:val="28"/>
        </w:rPr>
        <w:t>Сахморфлот</w:t>
      </w:r>
      <w:proofErr w:type="spellEnd"/>
      <w:r w:rsidR="00F56AF8" w:rsidRPr="00F56AF8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F56AF8" w:rsidRPr="00F56AF8">
        <w:rPr>
          <w:rFonts w:ascii="Times New Roman" w:hAnsi="Times New Roman" w:cs="Times New Roman"/>
          <w:b/>
          <w:sz w:val="28"/>
          <w:szCs w:val="28"/>
        </w:rPr>
        <w:t>Безопасника</w:t>
      </w:r>
      <w:proofErr w:type="spellEnd"/>
      <w:r w:rsidR="00F56AF8" w:rsidRPr="00F56AF8">
        <w:rPr>
          <w:rFonts w:ascii="Times New Roman" w:hAnsi="Times New Roman" w:cs="Times New Roman"/>
          <w:b/>
          <w:sz w:val="28"/>
          <w:szCs w:val="28"/>
        </w:rPr>
        <w:t>»</w:t>
      </w:r>
      <w:r w:rsidR="00D87F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556BC">
        <w:rPr>
          <w:rFonts w:ascii="Times New Roman" w:hAnsi="Times New Roman" w:cs="Times New Roman"/>
          <w:b/>
          <w:sz w:val="28"/>
          <w:szCs w:val="28"/>
        </w:rPr>
        <w:t>-</w:t>
      </w:r>
      <w:r w:rsidR="00D87F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556BC" w:rsidRPr="002556BC">
        <w:rPr>
          <w:rFonts w:ascii="Times New Roman" w:hAnsi="Times New Roman" w:cs="Times New Roman"/>
          <w:sz w:val="28"/>
          <w:szCs w:val="28"/>
        </w:rPr>
        <w:t>в настоящей апелляционной жалобе</w:t>
      </w:r>
      <w:r w:rsidR="002556BC">
        <w:rPr>
          <w:rFonts w:ascii="Times New Roman" w:hAnsi="Times New Roman" w:cs="Times New Roman"/>
          <w:sz w:val="28"/>
          <w:szCs w:val="28"/>
        </w:rPr>
        <w:t xml:space="preserve"> я настаиваю на своей позиции по данному пункту обвинения изложенной в письменной </w:t>
      </w:r>
      <w:r w:rsidR="00666306">
        <w:rPr>
          <w:rFonts w:ascii="Times New Roman" w:hAnsi="Times New Roman" w:cs="Times New Roman"/>
          <w:sz w:val="28"/>
          <w:szCs w:val="28"/>
        </w:rPr>
        <w:t>позиции от</w:t>
      </w:r>
      <w:r w:rsidR="002556BC">
        <w:rPr>
          <w:rFonts w:ascii="Times New Roman" w:hAnsi="Times New Roman" w:cs="Times New Roman"/>
          <w:sz w:val="28"/>
          <w:szCs w:val="28"/>
        </w:rPr>
        <w:t xml:space="preserve"> 21.11.2018 года. А так же подтверждаю то, что я как генеральный директор (единолично исполнительный орган) ООО «</w:t>
      </w:r>
      <w:proofErr w:type="spellStart"/>
      <w:r w:rsidR="002556BC">
        <w:rPr>
          <w:rFonts w:ascii="Times New Roman" w:hAnsi="Times New Roman" w:cs="Times New Roman"/>
          <w:sz w:val="28"/>
          <w:szCs w:val="28"/>
        </w:rPr>
        <w:t>Сахморфлот</w:t>
      </w:r>
      <w:proofErr w:type="spellEnd"/>
      <w:r w:rsidR="002556BC">
        <w:rPr>
          <w:rFonts w:ascii="Times New Roman" w:hAnsi="Times New Roman" w:cs="Times New Roman"/>
          <w:sz w:val="28"/>
          <w:szCs w:val="28"/>
        </w:rPr>
        <w:t xml:space="preserve">», знал о грузе погруженном на судно </w:t>
      </w:r>
      <w:proofErr w:type="spellStart"/>
      <w:r w:rsidR="002556BC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="002556BC">
        <w:rPr>
          <w:rFonts w:ascii="Times New Roman" w:hAnsi="Times New Roman" w:cs="Times New Roman"/>
          <w:sz w:val="28"/>
          <w:szCs w:val="28"/>
        </w:rPr>
        <w:t xml:space="preserve"> </w:t>
      </w:r>
      <w:r w:rsidR="002556BC" w:rsidRPr="002556BC">
        <w:rPr>
          <w:rFonts w:ascii="Times New Roman" w:hAnsi="Times New Roman" w:cs="Times New Roman"/>
          <w:sz w:val="28"/>
          <w:szCs w:val="28"/>
        </w:rPr>
        <w:t xml:space="preserve">16.10.2015 года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2556BC" w:rsidRPr="002556BC">
        <w:rPr>
          <w:rFonts w:ascii="Times New Roman" w:hAnsi="Times New Roman" w:cs="Times New Roman"/>
          <w:sz w:val="28"/>
          <w:szCs w:val="28"/>
        </w:rPr>
        <w:t xml:space="preserve"> то, что в качестве палубного груза имеется контейнер весом 1,8 тонн, буровая весом 9 тонн, экскаватор весом 25 тонн, металлолом весом 81,31 тонн</w:t>
      </w:r>
      <w:r w:rsidR="002556B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именно я</w:t>
      </w:r>
      <w:r w:rsidR="002556BC">
        <w:rPr>
          <w:rFonts w:ascii="Times New Roman" w:hAnsi="Times New Roman" w:cs="Times New Roman"/>
          <w:sz w:val="28"/>
          <w:szCs w:val="28"/>
        </w:rPr>
        <w:t xml:space="preserve"> давал команду капитану</w:t>
      </w:r>
      <w:r w:rsidR="00D87FB9">
        <w:rPr>
          <w:rFonts w:ascii="Times New Roman" w:hAnsi="Times New Roman" w:cs="Times New Roman"/>
          <w:sz w:val="28"/>
          <w:szCs w:val="28"/>
        </w:rPr>
        <w:t xml:space="preserve"> Кузнецову </w:t>
      </w:r>
      <w:r w:rsidR="00D87FB9" w:rsidRPr="00D87FB9">
        <w:rPr>
          <w:rFonts w:ascii="Times New Roman" w:hAnsi="Times New Roman" w:cs="Times New Roman"/>
          <w:sz w:val="28"/>
          <w:szCs w:val="28"/>
        </w:rPr>
        <w:t>В.В.</w:t>
      </w:r>
      <w:r w:rsidR="002556BC">
        <w:rPr>
          <w:rFonts w:ascii="Times New Roman" w:hAnsi="Times New Roman" w:cs="Times New Roman"/>
          <w:sz w:val="28"/>
          <w:szCs w:val="28"/>
        </w:rPr>
        <w:t xml:space="preserve"> на осуществление перевозки</w:t>
      </w:r>
      <w:r w:rsidR="00D87FB9">
        <w:rPr>
          <w:rFonts w:ascii="Times New Roman" w:hAnsi="Times New Roman" w:cs="Times New Roman"/>
          <w:sz w:val="28"/>
          <w:szCs w:val="28"/>
        </w:rPr>
        <w:t xml:space="preserve"> данного груза.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12B7" w:rsidRDefault="00BD62C8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брать за истину позицию обвинения, то отсутствие </w:t>
      </w:r>
      <w:r w:rsidR="004712B7">
        <w:rPr>
          <w:rFonts w:ascii="Times New Roman" w:hAnsi="Times New Roman" w:cs="Times New Roman"/>
          <w:sz w:val="28"/>
          <w:szCs w:val="28"/>
        </w:rPr>
        <w:t>в штате ООО «</w:t>
      </w:r>
      <w:proofErr w:type="spellStart"/>
      <w:r w:rsidR="004712B7">
        <w:rPr>
          <w:rFonts w:ascii="Times New Roman" w:hAnsi="Times New Roman" w:cs="Times New Roman"/>
          <w:sz w:val="28"/>
          <w:szCs w:val="28"/>
        </w:rPr>
        <w:t>Сахморфлот</w:t>
      </w:r>
      <w:proofErr w:type="spellEnd"/>
      <w:r w:rsidR="004712B7">
        <w:rPr>
          <w:rFonts w:ascii="Times New Roman" w:hAnsi="Times New Roman" w:cs="Times New Roman"/>
          <w:sz w:val="28"/>
          <w:szCs w:val="28"/>
        </w:rPr>
        <w:t xml:space="preserve">» специального сотрудника, лишь </w:t>
      </w:r>
      <w:r w:rsidR="004712B7" w:rsidRPr="00F83914">
        <w:rPr>
          <w:rFonts w:ascii="Times New Roman" w:hAnsi="Times New Roman" w:cs="Times New Roman"/>
          <w:b/>
          <w:sz w:val="28"/>
          <w:szCs w:val="28"/>
          <w:u w:val="single"/>
        </w:rPr>
        <w:t>переводит ответственность на меня как генерального директора, делает меня субъектом преступления предусмотренного ч. 3 ст. 263 УК РФ, но само по себе наличие либо отсутствие в штате «специального сотрудника» не могло послужить причиной кораблекрушения судна «</w:t>
      </w:r>
      <w:proofErr w:type="spellStart"/>
      <w:r w:rsidR="004712B7" w:rsidRPr="00F83914">
        <w:rPr>
          <w:rFonts w:ascii="Times New Roman" w:hAnsi="Times New Roman" w:cs="Times New Roman"/>
          <w:b/>
          <w:sz w:val="28"/>
          <w:szCs w:val="28"/>
          <w:u w:val="single"/>
        </w:rPr>
        <w:t>Парамушир</w:t>
      </w:r>
      <w:proofErr w:type="spellEnd"/>
      <w:r w:rsidR="004712B7" w:rsidRPr="00F83914">
        <w:rPr>
          <w:rFonts w:ascii="Times New Roman" w:hAnsi="Times New Roman" w:cs="Times New Roman"/>
          <w:b/>
          <w:sz w:val="28"/>
          <w:szCs w:val="28"/>
          <w:u w:val="single"/>
        </w:rPr>
        <w:t>» повлекшее гибель 4 человек.</w:t>
      </w:r>
    </w:p>
    <w:p w:rsidR="00666306" w:rsidRDefault="00666306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AF5D05" w:rsidRDefault="004712B7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 же при вынесение приговора судом первой инстанции сделаны выводы о моей виновности без учета </w:t>
      </w:r>
      <w:r w:rsidRPr="004712B7">
        <w:rPr>
          <w:rFonts w:ascii="Times New Roman" w:hAnsi="Times New Roman" w:cs="Times New Roman"/>
          <w:sz w:val="28"/>
          <w:szCs w:val="28"/>
        </w:rPr>
        <w:t>положени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4712B7">
        <w:rPr>
          <w:rFonts w:ascii="Times New Roman" w:hAnsi="Times New Roman" w:cs="Times New Roman"/>
          <w:sz w:val="28"/>
          <w:szCs w:val="28"/>
        </w:rPr>
        <w:t xml:space="preserve"> пунктов 4.1, 4.2, 4.4, 4.5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12B7">
        <w:rPr>
          <w:rFonts w:ascii="Times New Roman" w:hAnsi="Times New Roman" w:cs="Times New Roman"/>
          <w:sz w:val="28"/>
          <w:szCs w:val="28"/>
        </w:rPr>
        <w:t>РД 31.20.01-97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12B7">
        <w:rPr>
          <w:rFonts w:ascii="Times New Roman" w:hAnsi="Times New Roman" w:cs="Times New Roman"/>
          <w:sz w:val="28"/>
          <w:szCs w:val="28"/>
        </w:rPr>
        <w:t>«Правила технической эксплуатации морских судов. Основное руководство», утвержденные распоряжением Министерства транспорта Российской Федерации от 8 апреля 1997 г. N МФ-34/672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712B7" w:rsidRDefault="004712B7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12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12B7" w:rsidRPr="00AF5D05" w:rsidRDefault="004712B7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5D05">
        <w:rPr>
          <w:rFonts w:ascii="Times New Roman" w:hAnsi="Times New Roman" w:cs="Times New Roman"/>
          <w:i/>
          <w:sz w:val="28"/>
          <w:szCs w:val="28"/>
        </w:rPr>
        <w:t xml:space="preserve">Раздел 4. «ПОДГОТОВКА СУДНА К РЕЙСУ» </w:t>
      </w:r>
    </w:p>
    <w:p w:rsidR="004712B7" w:rsidRPr="00AF5D05" w:rsidRDefault="004712B7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5D05">
        <w:rPr>
          <w:rFonts w:ascii="Times New Roman" w:hAnsi="Times New Roman" w:cs="Times New Roman"/>
          <w:i/>
          <w:sz w:val="28"/>
          <w:szCs w:val="28"/>
        </w:rPr>
        <w:t xml:space="preserve">п. 4.1. Судовой экипаж должен своевременно подготовить судно к предстоящему рейсу. </w:t>
      </w:r>
      <w:r w:rsidRPr="00AF5D05">
        <w:rPr>
          <w:rFonts w:ascii="Times New Roman" w:hAnsi="Times New Roman" w:cs="Times New Roman"/>
          <w:b/>
          <w:i/>
          <w:sz w:val="28"/>
          <w:szCs w:val="28"/>
        </w:rPr>
        <w:t xml:space="preserve">Общее руководство подготовкой осуществляет </w:t>
      </w:r>
      <w:r w:rsidRPr="00AF5D05">
        <w:rPr>
          <w:rFonts w:ascii="Times New Roman" w:hAnsi="Times New Roman" w:cs="Times New Roman"/>
          <w:b/>
          <w:i/>
          <w:sz w:val="28"/>
          <w:szCs w:val="28"/>
          <w:u w:val="single"/>
        </w:rPr>
        <w:t>капитан</w:t>
      </w:r>
      <w:r w:rsidRPr="00AF5D05">
        <w:rPr>
          <w:rFonts w:ascii="Times New Roman" w:hAnsi="Times New Roman" w:cs="Times New Roman"/>
          <w:b/>
          <w:i/>
          <w:sz w:val="28"/>
          <w:szCs w:val="28"/>
        </w:rPr>
        <w:t xml:space="preserve"> судна</w:t>
      </w:r>
      <w:r w:rsidRPr="00AF5D05">
        <w:rPr>
          <w:rFonts w:ascii="Times New Roman" w:hAnsi="Times New Roman" w:cs="Times New Roman"/>
          <w:i/>
          <w:sz w:val="28"/>
          <w:szCs w:val="28"/>
        </w:rPr>
        <w:t xml:space="preserve">. К отходу судна должны быть закончены грузовые операции, работы по приемке всех видов снабжения, завершены работы по техническому обслуживанию и ремонту, подготовлены к действию </w:t>
      </w:r>
      <w:proofErr w:type="spellStart"/>
      <w:r w:rsidRPr="00AF5D05">
        <w:rPr>
          <w:rFonts w:ascii="Times New Roman" w:hAnsi="Times New Roman" w:cs="Times New Roman"/>
          <w:i/>
          <w:sz w:val="28"/>
          <w:szCs w:val="28"/>
        </w:rPr>
        <w:t>СТСиК</w:t>
      </w:r>
      <w:proofErr w:type="spellEnd"/>
      <w:r w:rsidRPr="00AF5D05">
        <w:rPr>
          <w:rFonts w:ascii="Times New Roman" w:hAnsi="Times New Roman" w:cs="Times New Roman"/>
          <w:i/>
          <w:sz w:val="28"/>
          <w:szCs w:val="28"/>
        </w:rPr>
        <w:t xml:space="preserve"> - судовые технические средства и конструкции.</w:t>
      </w:r>
    </w:p>
    <w:p w:rsidR="004712B7" w:rsidRPr="00AF5D05" w:rsidRDefault="004712B7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5D05">
        <w:rPr>
          <w:rFonts w:ascii="Times New Roman" w:hAnsi="Times New Roman" w:cs="Times New Roman"/>
          <w:i/>
          <w:sz w:val="28"/>
          <w:szCs w:val="28"/>
        </w:rPr>
        <w:t xml:space="preserve">п. 4.2. Для принятия решения о выходе судна в рейс капитан судна должен иметь рапорты от старшего механика и старшего помощника о готовности судна к отходу. При обнаружении неисправностей судна, </w:t>
      </w:r>
      <w:proofErr w:type="spellStart"/>
      <w:r w:rsidRPr="00AF5D05">
        <w:rPr>
          <w:rFonts w:ascii="Times New Roman" w:hAnsi="Times New Roman" w:cs="Times New Roman"/>
          <w:i/>
          <w:sz w:val="28"/>
          <w:szCs w:val="28"/>
        </w:rPr>
        <w:t>СТСиК</w:t>
      </w:r>
      <w:proofErr w:type="spellEnd"/>
      <w:r w:rsidRPr="00AF5D05">
        <w:rPr>
          <w:rFonts w:ascii="Times New Roman" w:hAnsi="Times New Roman" w:cs="Times New Roman"/>
          <w:i/>
          <w:sz w:val="28"/>
          <w:szCs w:val="28"/>
        </w:rPr>
        <w:t xml:space="preserve">, ставящих, по мнению капитана, под сомнение безопасность мореплавания, людей, окружающей среды, сохранность груза, </w:t>
      </w:r>
      <w:r w:rsidRPr="00AF5D05">
        <w:rPr>
          <w:rFonts w:ascii="Times New Roman" w:hAnsi="Times New Roman" w:cs="Times New Roman"/>
          <w:b/>
          <w:i/>
          <w:sz w:val="28"/>
          <w:szCs w:val="28"/>
        </w:rPr>
        <w:t xml:space="preserve">ничто не ограничивает </w:t>
      </w:r>
      <w:r w:rsidRPr="00AF5D05">
        <w:rPr>
          <w:rFonts w:ascii="Times New Roman" w:hAnsi="Times New Roman" w:cs="Times New Roman"/>
          <w:b/>
          <w:i/>
          <w:sz w:val="28"/>
          <w:szCs w:val="28"/>
          <w:u w:val="single"/>
        </w:rPr>
        <w:t>капитана</w:t>
      </w:r>
      <w:r w:rsidRPr="00AF5D05">
        <w:rPr>
          <w:rFonts w:ascii="Times New Roman" w:hAnsi="Times New Roman" w:cs="Times New Roman"/>
          <w:b/>
          <w:i/>
          <w:sz w:val="28"/>
          <w:szCs w:val="28"/>
        </w:rPr>
        <w:t xml:space="preserve"> в принятии решения о невыходе судна в рейс</w:t>
      </w:r>
      <w:r w:rsidRPr="00AF5D05">
        <w:rPr>
          <w:rFonts w:ascii="Times New Roman" w:hAnsi="Times New Roman" w:cs="Times New Roman"/>
          <w:i/>
          <w:sz w:val="28"/>
          <w:szCs w:val="28"/>
        </w:rPr>
        <w:t>. Устранение выявленных замечаний перед выходом судна в рейс должно быть обеспечено судовладельцем по представлению капитана с привлечением при необходимости органов надзора.</w:t>
      </w:r>
    </w:p>
    <w:p w:rsidR="004712B7" w:rsidRPr="00AF5D05" w:rsidRDefault="004712B7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5D05">
        <w:rPr>
          <w:rFonts w:ascii="Times New Roman" w:hAnsi="Times New Roman" w:cs="Times New Roman"/>
          <w:i/>
          <w:sz w:val="28"/>
          <w:szCs w:val="28"/>
        </w:rPr>
        <w:t xml:space="preserve">п. 4.4. </w:t>
      </w:r>
      <w:r w:rsidRPr="00AF5D05">
        <w:rPr>
          <w:rFonts w:ascii="Times New Roman" w:hAnsi="Times New Roman" w:cs="Times New Roman"/>
          <w:b/>
          <w:i/>
          <w:sz w:val="28"/>
          <w:szCs w:val="28"/>
          <w:u w:val="single"/>
        </w:rPr>
        <w:t>Капитан</w:t>
      </w:r>
      <w:r w:rsidRPr="00AF5D05">
        <w:rPr>
          <w:rFonts w:ascii="Times New Roman" w:hAnsi="Times New Roman" w:cs="Times New Roman"/>
          <w:b/>
          <w:i/>
          <w:sz w:val="28"/>
          <w:szCs w:val="28"/>
        </w:rPr>
        <w:t xml:space="preserve"> судна при утверждении каргоплана должен убедиться в том, что требования инструкции по загрузке, информации об остойчивости и непотопляемости судна выполняются на протяжении всего рейса (с учетом обледенения, если оно может ожидаться). В противном случае каргоплан должен быть изменен так, чтобы эти требования были выполнены. Кроме того, должны быть произведены предварительные расчеты загрузки судна, </w:t>
      </w:r>
      <w:r w:rsidRPr="00AF5D05">
        <w:rPr>
          <w:rFonts w:ascii="Times New Roman" w:hAnsi="Times New Roman" w:cs="Times New Roman"/>
          <w:b/>
          <w:i/>
          <w:sz w:val="28"/>
          <w:szCs w:val="28"/>
        </w:rPr>
        <w:lastRenderedPageBreak/>
        <w:t>остойчивости, прочности и непотопляемости, в том числе для случая затопления одного или нескольких отсеков, уделяя особое внимание размещению и креплению груза, расчету удельных нагрузок.</w:t>
      </w:r>
    </w:p>
    <w:p w:rsidR="00AF5D05" w:rsidRDefault="004712B7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F5D05">
        <w:rPr>
          <w:rFonts w:ascii="Times New Roman" w:hAnsi="Times New Roman" w:cs="Times New Roman"/>
          <w:i/>
          <w:sz w:val="28"/>
          <w:szCs w:val="28"/>
        </w:rPr>
        <w:t>п. 4.5. При составлении каргоплана и при погрузке должна учитываться величина изменения осадки судна в рейсе с тем, чтобы во всех случаях не было допущено плавание с надводным бортом меньшим, чем это установлено для судна его грузовой маркой (для данного времени года и района плавания). При проведении грузовых операций необходимо контролировать нагрузку на корпус судна и возникающие напряжения и моменты, не допуская превышения установленных норм.</w:t>
      </w:r>
    </w:p>
    <w:p w:rsidR="00AF5D05" w:rsidRDefault="00AF5D05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C4D4F" w:rsidRDefault="00AF5D05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листах 51-52 Приговора суд первой инстанции делает выводы о </w:t>
      </w:r>
      <w:r w:rsidRPr="00AF5D05">
        <w:rPr>
          <w:rFonts w:ascii="Times New Roman" w:hAnsi="Times New Roman" w:cs="Times New Roman"/>
          <w:sz w:val="28"/>
          <w:szCs w:val="28"/>
        </w:rPr>
        <w:t>распределен</w:t>
      </w:r>
      <w:r>
        <w:rPr>
          <w:rFonts w:ascii="Times New Roman" w:hAnsi="Times New Roman" w:cs="Times New Roman"/>
          <w:sz w:val="28"/>
          <w:szCs w:val="28"/>
        </w:rPr>
        <w:t>ие</w:t>
      </w:r>
      <w:r w:rsidRPr="00AF5D05">
        <w:rPr>
          <w:rFonts w:ascii="Times New Roman" w:hAnsi="Times New Roman" w:cs="Times New Roman"/>
          <w:sz w:val="28"/>
          <w:szCs w:val="28"/>
        </w:rPr>
        <w:t xml:space="preserve"> основны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AF5D05">
        <w:rPr>
          <w:rFonts w:ascii="Times New Roman" w:hAnsi="Times New Roman" w:cs="Times New Roman"/>
          <w:sz w:val="28"/>
          <w:szCs w:val="28"/>
        </w:rPr>
        <w:t xml:space="preserve"> обязанност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AF5D05">
        <w:rPr>
          <w:rFonts w:ascii="Times New Roman" w:hAnsi="Times New Roman" w:cs="Times New Roman"/>
          <w:sz w:val="28"/>
          <w:szCs w:val="28"/>
        </w:rPr>
        <w:t xml:space="preserve"> по технической эксплуатации морских судов между судовладельцем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F5D05">
        <w:rPr>
          <w:rFonts w:ascii="Times New Roman" w:hAnsi="Times New Roman" w:cs="Times New Roman"/>
          <w:sz w:val="28"/>
          <w:szCs w:val="28"/>
        </w:rPr>
        <w:t>экипажем судов, в т.ч. капитаном судна</w:t>
      </w:r>
      <w:r>
        <w:rPr>
          <w:rFonts w:ascii="Times New Roman" w:hAnsi="Times New Roman" w:cs="Times New Roman"/>
          <w:sz w:val="28"/>
          <w:szCs w:val="28"/>
        </w:rPr>
        <w:t xml:space="preserve"> делая ссылки на </w:t>
      </w:r>
      <w:r w:rsidR="002C4D4F">
        <w:rPr>
          <w:rFonts w:ascii="Times New Roman" w:hAnsi="Times New Roman" w:cs="Times New Roman"/>
          <w:sz w:val="28"/>
          <w:szCs w:val="28"/>
        </w:rPr>
        <w:t>п</w:t>
      </w:r>
      <w:r w:rsidR="002C4D4F" w:rsidRPr="002C4D4F">
        <w:rPr>
          <w:rFonts w:ascii="Times New Roman" w:hAnsi="Times New Roman" w:cs="Times New Roman"/>
          <w:sz w:val="28"/>
          <w:szCs w:val="28"/>
        </w:rPr>
        <w:t>ункт</w:t>
      </w:r>
      <w:r w:rsidR="002C4D4F">
        <w:rPr>
          <w:rFonts w:ascii="Times New Roman" w:hAnsi="Times New Roman" w:cs="Times New Roman"/>
          <w:sz w:val="28"/>
          <w:szCs w:val="28"/>
        </w:rPr>
        <w:t>ы</w:t>
      </w:r>
      <w:r w:rsidR="002C4D4F" w:rsidRPr="002C4D4F">
        <w:rPr>
          <w:rFonts w:ascii="Times New Roman" w:hAnsi="Times New Roman" w:cs="Times New Roman"/>
          <w:sz w:val="28"/>
          <w:szCs w:val="28"/>
        </w:rPr>
        <w:t xml:space="preserve"> 1.1.1., 1.1.2., 1.2.1., 1.2.2., 1.2.5., 2.1.1., 3.1.1., 3.1.2., 3.8.1. Правил технической эксплуатации морских судов. Основное руководство. РД 31.20.01-97, утвержденных Распоряжением Минтранса РФ от 08.04.1997 года У МФ-34/672</w:t>
      </w:r>
      <w:r w:rsidR="002C4D4F">
        <w:rPr>
          <w:rFonts w:ascii="Times New Roman" w:hAnsi="Times New Roman" w:cs="Times New Roman"/>
          <w:sz w:val="28"/>
          <w:szCs w:val="28"/>
        </w:rPr>
        <w:t>.</w:t>
      </w:r>
    </w:p>
    <w:p w:rsidR="002C4D4F" w:rsidRDefault="002C4D4F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F74A5" w:rsidRDefault="002C4D4F" w:rsidP="002C4D4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Несмотря на письменную просьбу перед судом первой инстанции высказанную в моей письменной позиции от 21.11.2018 года (л. 14-15</w:t>
      </w:r>
      <w:r w:rsidR="005F74A5">
        <w:rPr>
          <w:rFonts w:ascii="Times New Roman" w:hAnsi="Times New Roman" w:cs="Times New Roman"/>
          <w:sz w:val="28"/>
          <w:szCs w:val="28"/>
        </w:rPr>
        <w:t xml:space="preserve"> позиции</w:t>
      </w:r>
      <w:r>
        <w:rPr>
          <w:rFonts w:ascii="Times New Roman" w:hAnsi="Times New Roman" w:cs="Times New Roman"/>
          <w:sz w:val="28"/>
          <w:szCs w:val="28"/>
        </w:rPr>
        <w:t xml:space="preserve">) о необходимости при постановлении приговора </w:t>
      </w:r>
      <w:r w:rsidRPr="002C4D4F">
        <w:rPr>
          <w:rFonts w:ascii="Times New Roman" w:hAnsi="Times New Roman" w:cs="Times New Roman"/>
          <w:sz w:val="28"/>
          <w:szCs w:val="28"/>
        </w:rPr>
        <w:t>уч</w:t>
      </w:r>
      <w:r>
        <w:rPr>
          <w:rFonts w:ascii="Times New Roman" w:hAnsi="Times New Roman" w:cs="Times New Roman"/>
          <w:sz w:val="28"/>
          <w:szCs w:val="28"/>
        </w:rPr>
        <w:t>есть</w:t>
      </w:r>
      <w:r w:rsidRPr="002C4D4F">
        <w:rPr>
          <w:rFonts w:ascii="Times New Roman" w:hAnsi="Times New Roman" w:cs="Times New Roman"/>
          <w:sz w:val="28"/>
          <w:szCs w:val="28"/>
        </w:rPr>
        <w:t xml:space="preserve"> положение пункта 50 Правил безопасности морской перевозки грузов (утв. приказом Минтранса РФ от 21 апреля 2003 г. N ВР-I/п) согласно которому: При отсутствии на судне условий для размещения и крепления груза, обеспечивающих его </w:t>
      </w:r>
      <w:proofErr w:type="spellStart"/>
      <w:r w:rsidRPr="002C4D4F">
        <w:rPr>
          <w:rFonts w:ascii="Times New Roman" w:hAnsi="Times New Roman" w:cs="Times New Roman"/>
          <w:sz w:val="28"/>
          <w:szCs w:val="28"/>
        </w:rPr>
        <w:t>несмещаемость</w:t>
      </w:r>
      <w:proofErr w:type="spellEnd"/>
      <w:r w:rsidRPr="002C4D4F">
        <w:rPr>
          <w:rFonts w:ascii="Times New Roman" w:hAnsi="Times New Roman" w:cs="Times New Roman"/>
          <w:sz w:val="28"/>
          <w:szCs w:val="28"/>
        </w:rPr>
        <w:t xml:space="preserve"> в рейсе (достаточное количество материалов и средств крепления и др.), </w:t>
      </w:r>
      <w:r w:rsidRPr="002C4D4F">
        <w:rPr>
          <w:rFonts w:ascii="Times New Roman" w:hAnsi="Times New Roman" w:cs="Times New Roman"/>
          <w:b/>
          <w:sz w:val="28"/>
          <w:szCs w:val="28"/>
        </w:rPr>
        <w:t>капитан вправе отказаться от приема груза к перевозке.</w:t>
      </w:r>
      <w:r w:rsidRPr="002C4D4F">
        <w:rPr>
          <w:rFonts w:ascii="Times New Roman" w:hAnsi="Times New Roman" w:cs="Times New Roman"/>
          <w:sz w:val="28"/>
          <w:szCs w:val="28"/>
        </w:rPr>
        <w:t xml:space="preserve"> И положение пунктов 4.1, 4.2, 4.4, 4.5 Раздела 4. «ПОДГОТОВКА СУДНА К РЕЙСУ» РД 31.20.01-97 «Правила технической эксплуатации морских судов. Основное руководство», утвержденные распоряжением Министерства транспорта Российской Федерации от 8 апреля 1997 г. N МФ-34/672.</w:t>
      </w:r>
    </w:p>
    <w:p w:rsidR="005F74A5" w:rsidRDefault="005F74A5" w:rsidP="002C4D4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F74A5" w:rsidRDefault="005F74A5" w:rsidP="002C4D4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Суд первой инстанции делает выводы (л. 58 Приговора):</w:t>
      </w:r>
    </w:p>
    <w:p w:rsidR="005F74A5" w:rsidRPr="005F74A5" w:rsidRDefault="005F74A5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F74A5">
        <w:rPr>
          <w:rFonts w:ascii="Times New Roman" w:hAnsi="Times New Roman" w:cs="Times New Roman"/>
          <w:i/>
          <w:sz w:val="28"/>
          <w:szCs w:val="28"/>
        </w:rPr>
        <w:t>Принимая во внимание положения вышеперечисленных нормативных актов, суд отвергает также доводы стороны защиты о том, что обеспечение безопасности мореплавания в части погрузки судна «</w:t>
      </w:r>
      <w:proofErr w:type="spellStart"/>
      <w:r w:rsidRPr="005F74A5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5F74A5">
        <w:rPr>
          <w:rFonts w:ascii="Times New Roman" w:hAnsi="Times New Roman" w:cs="Times New Roman"/>
          <w:i/>
          <w:sz w:val="28"/>
          <w:szCs w:val="28"/>
        </w:rPr>
        <w:t>» и его выхода в рейс относится к обязанностям исключительно капитана судна и должностных лиц портового надзора, в связи с чем, возложение на подсудимого схожих обязанностей якобы является неправомерным.</w:t>
      </w:r>
    </w:p>
    <w:p w:rsidR="005F74A5" w:rsidRPr="005F74A5" w:rsidRDefault="005F74A5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F74A5">
        <w:rPr>
          <w:rFonts w:ascii="Times New Roman" w:hAnsi="Times New Roman" w:cs="Times New Roman"/>
          <w:i/>
          <w:sz w:val="28"/>
          <w:szCs w:val="28"/>
        </w:rPr>
        <w:t xml:space="preserve">По мнению суда, наличие у капитана судна и уполномоченных должностных лиц государственного портового контроля обязанностей по обеспечению безопасности мореплавания не исключает и не может исключать одновременного наличия соответствующих обязанностей судовладельца по эффективному и действенному контролю за происходящими с судном событиями, а также за действиями капитана и </w:t>
      </w:r>
      <w:proofErr w:type="spellStart"/>
      <w:r w:rsidRPr="005F74A5">
        <w:rPr>
          <w:rFonts w:ascii="Times New Roman" w:hAnsi="Times New Roman" w:cs="Times New Roman"/>
          <w:i/>
          <w:sz w:val="28"/>
          <w:szCs w:val="28"/>
        </w:rPr>
        <w:t>судокоманды</w:t>
      </w:r>
      <w:proofErr w:type="spellEnd"/>
      <w:r w:rsidRPr="005F74A5">
        <w:rPr>
          <w:rFonts w:ascii="Times New Roman" w:hAnsi="Times New Roman" w:cs="Times New Roman"/>
          <w:i/>
          <w:sz w:val="28"/>
          <w:szCs w:val="28"/>
        </w:rPr>
        <w:t>.</w:t>
      </w:r>
    </w:p>
    <w:p w:rsidR="005F74A5" w:rsidRDefault="005F74A5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F74A5">
        <w:rPr>
          <w:rFonts w:ascii="Times New Roman" w:hAnsi="Times New Roman" w:cs="Times New Roman"/>
          <w:i/>
          <w:sz w:val="28"/>
          <w:szCs w:val="28"/>
        </w:rPr>
        <w:lastRenderedPageBreak/>
        <w:t>Иное понимание требований нормативно-правовых актов могло бы свидетельствовать якобы об отсутствии у капитана судна и уполномоченных должностных лиц государственного портового контроля своих обязанностей по обеспечению безопасности мореплавания на том основании, что аналогичные обязанности также возложены нормативными актами и на самого судовладельца.</w:t>
      </w:r>
    </w:p>
    <w:p w:rsidR="005F74A5" w:rsidRDefault="005F74A5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DD4590" w:rsidRPr="00F83914" w:rsidRDefault="005F74A5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3914">
        <w:rPr>
          <w:rFonts w:ascii="Times New Roman" w:hAnsi="Times New Roman" w:cs="Times New Roman"/>
          <w:b/>
          <w:sz w:val="28"/>
          <w:szCs w:val="28"/>
        </w:rPr>
        <w:t>Данные выводы суда первой инстанции не основаны на норме материального права, наоборот выводы суда противоречат положениям пунктов 4.1, 4.2, 4.4, 4.5 РД 31.20.01-97</w:t>
      </w:r>
      <w:r w:rsidR="008253F3" w:rsidRPr="00F83914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F047D9" w:rsidRPr="00F83914">
        <w:rPr>
          <w:rFonts w:ascii="Times New Roman" w:hAnsi="Times New Roman" w:cs="Times New Roman"/>
          <w:b/>
          <w:sz w:val="28"/>
          <w:szCs w:val="28"/>
        </w:rPr>
        <w:t>л. 10 Приговора)</w:t>
      </w:r>
      <w:r w:rsidRPr="00F83914">
        <w:rPr>
          <w:rFonts w:ascii="Times New Roman" w:hAnsi="Times New Roman" w:cs="Times New Roman"/>
          <w:b/>
          <w:sz w:val="28"/>
          <w:szCs w:val="28"/>
        </w:rPr>
        <w:t>.</w:t>
      </w:r>
    </w:p>
    <w:p w:rsidR="00666306" w:rsidRDefault="00666306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83914" w:rsidRDefault="00DD4590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обязанности мною как судовладельцем по </w:t>
      </w:r>
      <w:r w:rsidRPr="00DD4590">
        <w:rPr>
          <w:rFonts w:ascii="Times New Roman" w:hAnsi="Times New Roman" w:cs="Times New Roman"/>
          <w:sz w:val="28"/>
          <w:szCs w:val="28"/>
        </w:rPr>
        <w:t>технической эксплуатации морск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DD4590">
        <w:rPr>
          <w:rFonts w:ascii="Times New Roman" w:hAnsi="Times New Roman" w:cs="Times New Roman"/>
          <w:sz w:val="28"/>
          <w:szCs w:val="28"/>
        </w:rPr>
        <w:t xml:space="preserve"> су</w:t>
      </w:r>
      <w:r>
        <w:rPr>
          <w:rFonts w:ascii="Times New Roman" w:hAnsi="Times New Roman" w:cs="Times New Roman"/>
          <w:sz w:val="28"/>
          <w:szCs w:val="28"/>
        </w:rPr>
        <w:t xml:space="preserve">дна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были выполнены, что подтверждается </w:t>
      </w:r>
      <w:r w:rsidR="00B90F85">
        <w:rPr>
          <w:rFonts w:ascii="Times New Roman" w:hAnsi="Times New Roman" w:cs="Times New Roman"/>
          <w:sz w:val="28"/>
          <w:szCs w:val="28"/>
        </w:rPr>
        <w:t xml:space="preserve">самим приговором (л. 40 Приговора - </w:t>
      </w:r>
      <w:r w:rsidR="00B90F85" w:rsidRPr="00B90F85">
        <w:rPr>
          <w:rFonts w:ascii="Times New Roman" w:hAnsi="Times New Roman" w:cs="Times New Roman"/>
          <w:i/>
          <w:sz w:val="28"/>
          <w:szCs w:val="28"/>
        </w:rPr>
        <w:t>Конструктивных недостатков и изменений судна, повлиявших на его крушение, в ходе работы комиссии выявлено не было</w:t>
      </w:r>
      <w:r w:rsidR="00B90F85">
        <w:rPr>
          <w:rFonts w:ascii="Times New Roman" w:hAnsi="Times New Roman" w:cs="Times New Roman"/>
          <w:sz w:val="28"/>
          <w:szCs w:val="28"/>
        </w:rPr>
        <w:t xml:space="preserve">) и </w:t>
      </w:r>
      <w:r>
        <w:rPr>
          <w:rFonts w:ascii="Times New Roman" w:hAnsi="Times New Roman" w:cs="Times New Roman"/>
          <w:sz w:val="28"/>
          <w:szCs w:val="28"/>
        </w:rPr>
        <w:t>материалами уголовного дела.</w:t>
      </w:r>
    </w:p>
    <w:p w:rsidR="00F83914" w:rsidRDefault="00F83914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326F2" w:rsidRDefault="00F83914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Относительно пункта обвинения, что </w:t>
      </w:r>
      <w:r w:rsidRPr="00F83914">
        <w:rPr>
          <w:rFonts w:ascii="Times New Roman" w:hAnsi="Times New Roman" w:cs="Times New Roman"/>
          <w:b/>
          <w:sz w:val="28"/>
          <w:szCs w:val="28"/>
        </w:rPr>
        <w:t xml:space="preserve">«на судне </w:t>
      </w:r>
      <w:proofErr w:type="spellStart"/>
      <w:r w:rsidRPr="00F83914">
        <w:rPr>
          <w:rFonts w:ascii="Times New Roman" w:hAnsi="Times New Roman" w:cs="Times New Roman"/>
          <w:b/>
          <w:sz w:val="28"/>
          <w:szCs w:val="28"/>
        </w:rPr>
        <w:t>Парамушир</w:t>
      </w:r>
      <w:proofErr w:type="spellEnd"/>
      <w:r w:rsidRPr="00F83914">
        <w:rPr>
          <w:rFonts w:ascii="Times New Roman" w:hAnsi="Times New Roman" w:cs="Times New Roman"/>
          <w:b/>
          <w:sz w:val="28"/>
          <w:szCs w:val="28"/>
        </w:rPr>
        <w:t xml:space="preserve"> нельзя было в принципе перевозить металлолом»</w:t>
      </w:r>
      <w:r>
        <w:rPr>
          <w:rFonts w:ascii="Times New Roman" w:hAnsi="Times New Roman" w:cs="Times New Roman"/>
          <w:sz w:val="28"/>
          <w:szCs w:val="28"/>
        </w:rPr>
        <w:t xml:space="preserve"> - судом первой инстанции сделаны не верные выводы на основе не верного толкования </w:t>
      </w:r>
      <w:r w:rsidRPr="00F83914">
        <w:rPr>
          <w:rFonts w:ascii="Times New Roman" w:hAnsi="Times New Roman" w:cs="Times New Roman"/>
          <w:sz w:val="28"/>
          <w:szCs w:val="28"/>
        </w:rPr>
        <w:t>технико-юридическ</w:t>
      </w:r>
      <w:r>
        <w:rPr>
          <w:rFonts w:ascii="Times New Roman" w:hAnsi="Times New Roman" w:cs="Times New Roman"/>
          <w:sz w:val="28"/>
          <w:szCs w:val="28"/>
        </w:rPr>
        <w:t>ой нормы</w:t>
      </w:r>
      <w:r w:rsidR="004326F2">
        <w:rPr>
          <w:rFonts w:ascii="Times New Roman" w:hAnsi="Times New Roman" w:cs="Times New Roman"/>
          <w:sz w:val="28"/>
          <w:szCs w:val="28"/>
        </w:rPr>
        <w:t xml:space="preserve"> </w:t>
      </w:r>
      <w:r w:rsidR="004326F2" w:rsidRPr="004326F2">
        <w:rPr>
          <w:rFonts w:ascii="Times New Roman" w:hAnsi="Times New Roman" w:cs="Times New Roman"/>
          <w:sz w:val="28"/>
          <w:szCs w:val="28"/>
        </w:rPr>
        <w:t>«Правил безопасности морской перевозки металлопродукции» (РД 31.11.21.23-96)</w:t>
      </w:r>
      <w:r w:rsidR="004326F2">
        <w:rPr>
          <w:rFonts w:ascii="Times New Roman" w:hAnsi="Times New Roman" w:cs="Times New Roman"/>
          <w:sz w:val="28"/>
          <w:szCs w:val="28"/>
        </w:rPr>
        <w:t>:</w:t>
      </w:r>
    </w:p>
    <w:p w:rsidR="0074732A" w:rsidRDefault="0074732A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326F2" w:rsidRDefault="004326F2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326F2">
        <w:rPr>
          <w:rFonts w:ascii="Times New Roman" w:hAnsi="Times New Roman" w:cs="Times New Roman"/>
          <w:b/>
          <w:sz w:val="28"/>
          <w:szCs w:val="28"/>
        </w:rPr>
        <w:t>Действующее законодательство не содержит нормативно-правового определения металлолом</w:t>
      </w:r>
      <w:r w:rsidRPr="004326F2">
        <w:rPr>
          <w:rFonts w:ascii="Times New Roman" w:hAnsi="Times New Roman" w:cs="Times New Roman"/>
          <w:sz w:val="28"/>
          <w:szCs w:val="28"/>
        </w:rPr>
        <w:t xml:space="preserve"> (металлический лом)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4326F2">
        <w:rPr>
          <w:rFonts w:ascii="Times New Roman" w:hAnsi="Times New Roman" w:cs="Times New Roman"/>
          <w:sz w:val="28"/>
          <w:szCs w:val="28"/>
        </w:rPr>
        <w:t>собирательное название различного металлического мусора (пришедших в негодность металлических изделий), утилизируемого или не утилизируемого во вторичном металлургическом цикле. Чаще всего к металлолому относят специально концентрируемый в отведенных местах металлический мусор для последующей переработки или утилизации.</w:t>
      </w:r>
    </w:p>
    <w:p w:rsidR="004326F2" w:rsidRDefault="004326F2" w:rsidP="005F74A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наглядности привожу фото с металлоломом ниже: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7"/>
      </w:tblGrid>
      <w:tr w:rsidR="004326F2" w:rsidTr="004326F2">
        <w:tc>
          <w:tcPr>
            <w:tcW w:w="10197" w:type="dxa"/>
          </w:tcPr>
          <w:p w:rsidR="004326F2" w:rsidRDefault="004326F2" w:rsidP="004326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3073399" cy="23050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527857413142_bulletin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3161333" cy="2371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6F2" w:rsidTr="004326F2">
        <w:tc>
          <w:tcPr>
            <w:tcW w:w="10197" w:type="dxa"/>
          </w:tcPr>
          <w:p w:rsidR="004326F2" w:rsidRDefault="004326F2" w:rsidP="004326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6164762" cy="2781300"/>
                  <wp:effectExtent l="0" t="0" r="762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56592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3411" cy="2785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6F2" w:rsidTr="004326F2">
        <w:tc>
          <w:tcPr>
            <w:tcW w:w="10197" w:type="dxa"/>
          </w:tcPr>
          <w:p w:rsidR="004326F2" w:rsidRDefault="004326F2" w:rsidP="004326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164580" cy="3877368"/>
                  <wp:effectExtent l="0" t="0" r="7620" b="889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s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9333" cy="3892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6F2" w:rsidTr="004326F2">
        <w:tc>
          <w:tcPr>
            <w:tcW w:w="10197" w:type="dxa"/>
          </w:tcPr>
          <w:p w:rsidR="004326F2" w:rsidRDefault="004326F2" w:rsidP="004326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6191250" cy="37147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etallolom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0" cy="3714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6F2" w:rsidTr="004326F2">
        <w:tc>
          <w:tcPr>
            <w:tcW w:w="10197" w:type="dxa"/>
          </w:tcPr>
          <w:p w:rsidR="004326F2" w:rsidRDefault="004326F2" w:rsidP="004326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191250" cy="3869304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где-найти-много-металлолома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5364" cy="3871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F5D05" w:rsidRDefault="00AF5D05" w:rsidP="004326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667" w:rsidRDefault="004326F2" w:rsidP="003A6D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всех 5-ти фотографиях запечатлен металлолом</w:t>
      </w:r>
      <w:r w:rsidR="003A6D0E">
        <w:rPr>
          <w:rFonts w:ascii="Times New Roman" w:hAnsi="Times New Roman" w:cs="Times New Roman"/>
          <w:sz w:val="28"/>
          <w:szCs w:val="28"/>
        </w:rPr>
        <w:t xml:space="preserve">, т.е. </w:t>
      </w:r>
      <w:r w:rsidR="003A6D0E" w:rsidRPr="003A6D0E">
        <w:rPr>
          <w:rFonts w:ascii="Times New Roman" w:hAnsi="Times New Roman" w:cs="Times New Roman"/>
          <w:sz w:val="28"/>
          <w:szCs w:val="28"/>
        </w:rPr>
        <w:t>металлическ</w:t>
      </w:r>
      <w:r w:rsidR="003A6D0E">
        <w:rPr>
          <w:rFonts w:ascii="Times New Roman" w:hAnsi="Times New Roman" w:cs="Times New Roman"/>
          <w:sz w:val="28"/>
          <w:szCs w:val="28"/>
        </w:rPr>
        <w:t>ий</w:t>
      </w:r>
      <w:r w:rsidR="003A6D0E" w:rsidRPr="003A6D0E">
        <w:rPr>
          <w:rFonts w:ascii="Times New Roman" w:hAnsi="Times New Roman" w:cs="Times New Roman"/>
          <w:sz w:val="28"/>
          <w:szCs w:val="28"/>
        </w:rPr>
        <w:t xml:space="preserve"> мусор (пришедши</w:t>
      </w:r>
      <w:r w:rsidR="003A6D0E">
        <w:rPr>
          <w:rFonts w:ascii="Times New Roman" w:hAnsi="Times New Roman" w:cs="Times New Roman"/>
          <w:sz w:val="28"/>
          <w:szCs w:val="28"/>
        </w:rPr>
        <w:t>е</w:t>
      </w:r>
      <w:r w:rsidR="003A6D0E" w:rsidRPr="003A6D0E">
        <w:rPr>
          <w:rFonts w:ascii="Times New Roman" w:hAnsi="Times New Roman" w:cs="Times New Roman"/>
          <w:sz w:val="28"/>
          <w:szCs w:val="28"/>
        </w:rPr>
        <w:t xml:space="preserve"> в негодность металлически</w:t>
      </w:r>
      <w:r w:rsidR="003A6D0E">
        <w:rPr>
          <w:rFonts w:ascii="Times New Roman" w:hAnsi="Times New Roman" w:cs="Times New Roman"/>
          <w:sz w:val="28"/>
          <w:szCs w:val="28"/>
        </w:rPr>
        <w:t>е</w:t>
      </w:r>
      <w:r w:rsidR="003A6D0E" w:rsidRPr="003A6D0E">
        <w:rPr>
          <w:rFonts w:ascii="Times New Roman" w:hAnsi="Times New Roman" w:cs="Times New Roman"/>
          <w:sz w:val="28"/>
          <w:szCs w:val="28"/>
        </w:rPr>
        <w:t xml:space="preserve"> издели</w:t>
      </w:r>
      <w:r w:rsidR="003A6D0E">
        <w:rPr>
          <w:rFonts w:ascii="Times New Roman" w:hAnsi="Times New Roman" w:cs="Times New Roman"/>
          <w:sz w:val="28"/>
          <w:szCs w:val="28"/>
        </w:rPr>
        <w:t>я</w:t>
      </w:r>
      <w:r w:rsidR="003A6D0E" w:rsidRPr="003A6D0E">
        <w:rPr>
          <w:rFonts w:ascii="Times New Roman" w:hAnsi="Times New Roman" w:cs="Times New Roman"/>
          <w:sz w:val="28"/>
          <w:szCs w:val="28"/>
        </w:rPr>
        <w:t>)</w:t>
      </w:r>
      <w:r w:rsidR="003A6D0E">
        <w:rPr>
          <w:rFonts w:ascii="Times New Roman" w:hAnsi="Times New Roman" w:cs="Times New Roman"/>
          <w:sz w:val="28"/>
          <w:szCs w:val="28"/>
        </w:rPr>
        <w:t xml:space="preserve">. </w:t>
      </w:r>
      <w:r w:rsidR="003A6D0E" w:rsidRPr="0074732A">
        <w:rPr>
          <w:rFonts w:ascii="Times New Roman" w:hAnsi="Times New Roman" w:cs="Times New Roman"/>
          <w:b/>
          <w:sz w:val="28"/>
          <w:szCs w:val="28"/>
        </w:rPr>
        <w:t>Металлолом это отдельные объекты (предметы) которые всегда будут иметь разные геометрически</w:t>
      </w:r>
      <w:r w:rsidR="00B17667" w:rsidRPr="0074732A">
        <w:rPr>
          <w:rFonts w:ascii="Times New Roman" w:hAnsi="Times New Roman" w:cs="Times New Roman"/>
          <w:b/>
          <w:sz w:val="28"/>
          <w:szCs w:val="28"/>
        </w:rPr>
        <w:t>е</w:t>
      </w:r>
      <w:r w:rsidR="003A6D0E" w:rsidRPr="0074732A">
        <w:rPr>
          <w:rFonts w:ascii="Times New Roman" w:hAnsi="Times New Roman" w:cs="Times New Roman"/>
          <w:b/>
          <w:sz w:val="28"/>
          <w:szCs w:val="28"/>
        </w:rPr>
        <w:t xml:space="preserve"> форм</w:t>
      </w:r>
      <w:r w:rsidR="00B17667" w:rsidRPr="0074732A">
        <w:rPr>
          <w:rFonts w:ascii="Times New Roman" w:hAnsi="Times New Roman" w:cs="Times New Roman"/>
          <w:b/>
          <w:sz w:val="28"/>
          <w:szCs w:val="28"/>
        </w:rPr>
        <w:t>ы</w:t>
      </w:r>
      <w:r w:rsidR="003A6D0E" w:rsidRPr="0074732A">
        <w:rPr>
          <w:rFonts w:ascii="Times New Roman" w:hAnsi="Times New Roman" w:cs="Times New Roman"/>
          <w:b/>
          <w:sz w:val="28"/>
          <w:szCs w:val="28"/>
        </w:rPr>
        <w:t xml:space="preserve"> и</w:t>
      </w:r>
      <w:r w:rsidR="00B17667" w:rsidRPr="0074732A">
        <w:rPr>
          <w:rFonts w:ascii="Times New Roman" w:hAnsi="Times New Roman" w:cs="Times New Roman"/>
          <w:b/>
          <w:sz w:val="28"/>
          <w:szCs w:val="28"/>
        </w:rPr>
        <w:t xml:space="preserve"> обладать</w:t>
      </w:r>
      <w:r w:rsidR="003A6D0E" w:rsidRPr="0074732A">
        <w:rPr>
          <w:rFonts w:ascii="Times New Roman" w:hAnsi="Times New Roman" w:cs="Times New Roman"/>
          <w:b/>
          <w:sz w:val="28"/>
          <w:szCs w:val="28"/>
        </w:rPr>
        <w:t xml:space="preserve"> разными весовыми характеристиками.</w:t>
      </w:r>
    </w:p>
    <w:p w:rsidR="00C24092" w:rsidRDefault="00507E29" w:rsidP="003A6D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4092">
        <w:rPr>
          <w:rFonts w:ascii="Times New Roman" w:hAnsi="Times New Roman" w:cs="Times New Roman"/>
          <w:b/>
          <w:sz w:val="28"/>
          <w:szCs w:val="28"/>
        </w:rPr>
        <w:lastRenderedPageBreak/>
        <w:t>С точки зрени</w:t>
      </w:r>
      <w:r w:rsidR="00C24092" w:rsidRPr="00C24092">
        <w:rPr>
          <w:rFonts w:ascii="Times New Roman" w:hAnsi="Times New Roman" w:cs="Times New Roman"/>
          <w:b/>
          <w:sz w:val="28"/>
          <w:szCs w:val="28"/>
        </w:rPr>
        <w:t>я «юридической техники» используемой в РД 31.11.21.23-96 металлолом – это дискретны</w:t>
      </w:r>
      <w:r w:rsidR="006B3D0E">
        <w:rPr>
          <w:rFonts w:ascii="Times New Roman" w:hAnsi="Times New Roman" w:cs="Times New Roman"/>
          <w:b/>
          <w:sz w:val="28"/>
          <w:szCs w:val="28"/>
        </w:rPr>
        <w:t>й</w:t>
      </w:r>
      <w:r w:rsidR="00C24092" w:rsidRPr="00C24092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C24092" w:rsidRPr="00A3055C">
        <w:rPr>
          <w:rFonts w:ascii="Times New Roman" w:hAnsi="Times New Roman" w:cs="Times New Roman"/>
          <w:b/>
          <w:sz w:val="28"/>
          <w:szCs w:val="28"/>
          <w:u w:val="single"/>
        </w:rPr>
        <w:t>нестандартизированный</w:t>
      </w:r>
      <w:proofErr w:type="spellEnd"/>
      <w:r w:rsidR="00C24092" w:rsidRPr="00C24092">
        <w:rPr>
          <w:rFonts w:ascii="Times New Roman" w:hAnsi="Times New Roman" w:cs="Times New Roman"/>
          <w:b/>
          <w:sz w:val="28"/>
          <w:szCs w:val="28"/>
        </w:rPr>
        <w:t>, структурообразующий груз.</w:t>
      </w:r>
    </w:p>
    <w:p w:rsidR="0074732A" w:rsidRDefault="0074732A" w:rsidP="003A6D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24092" w:rsidRPr="00C24092" w:rsidRDefault="00C24092" w:rsidP="003A6D0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24092">
        <w:rPr>
          <w:rFonts w:ascii="Times New Roman" w:hAnsi="Times New Roman" w:cs="Times New Roman"/>
          <w:sz w:val="28"/>
          <w:szCs w:val="28"/>
        </w:rPr>
        <w:t>В приговоре на листе 56 судом первой инстанции сделан вывод:</w:t>
      </w:r>
    </w:p>
    <w:p w:rsidR="004326F2" w:rsidRPr="00C24092" w:rsidRDefault="00C24092" w:rsidP="00C240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4092">
        <w:rPr>
          <w:rFonts w:ascii="Times New Roman" w:hAnsi="Times New Roman" w:cs="Times New Roman"/>
          <w:i/>
          <w:sz w:val="28"/>
          <w:szCs w:val="28"/>
        </w:rPr>
        <w:t xml:space="preserve">Положениями Наставления по креплению грузов N, Д1408-901-441, разработанном </w:t>
      </w:r>
      <w:r w:rsidR="00A3055C">
        <w:rPr>
          <w:rFonts w:ascii="Times New Roman" w:hAnsi="Times New Roman" w:cs="Times New Roman"/>
          <w:i/>
          <w:sz w:val="28"/>
          <w:szCs w:val="28"/>
        </w:rPr>
        <w:t>ООО</w:t>
      </w:r>
      <w:r w:rsidRPr="00C24092">
        <w:rPr>
          <w:rFonts w:ascii="Times New Roman" w:hAnsi="Times New Roman" w:cs="Times New Roman"/>
          <w:i/>
          <w:sz w:val="28"/>
          <w:szCs w:val="28"/>
        </w:rPr>
        <w:t xml:space="preserve"> «ДАЛМИС-М» для т/х «СРП-150-21» (в дальнейшем переименованного в «</w:t>
      </w:r>
      <w:proofErr w:type="spellStart"/>
      <w:r w:rsidRPr="00C24092">
        <w:rPr>
          <w:rFonts w:ascii="Times New Roman" w:hAnsi="Times New Roman" w:cs="Times New Roman"/>
          <w:i/>
          <w:sz w:val="28"/>
          <w:szCs w:val="28"/>
        </w:rPr>
        <w:t>Парамушир</w:t>
      </w:r>
      <w:proofErr w:type="spellEnd"/>
      <w:r w:rsidRPr="00C24092">
        <w:rPr>
          <w:rFonts w:ascii="Times New Roman" w:hAnsi="Times New Roman" w:cs="Times New Roman"/>
          <w:i/>
          <w:sz w:val="28"/>
          <w:szCs w:val="28"/>
        </w:rPr>
        <w:t>») в соответствии с требованиями Конвенции СОЛАС (Международная конвенция по охране человеческой жизни на море») и одобренном Российским морским регистром судоходства, представленном в числе вещественных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24092">
        <w:rPr>
          <w:rFonts w:ascii="Times New Roman" w:hAnsi="Times New Roman" w:cs="Times New Roman"/>
          <w:i/>
          <w:sz w:val="28"/>
          <w:szCs w:val="28"/>
        </w:rPr>
        <w:t>доказательств, установлено, что судно предназначено для перевозки на верхней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24092">
        <w:rPr>
          <w:rFonts w:ascii="Times New Roman" w:hAnsi="Times New Roman" w:cs="Times New Roman"/>
          <w:i/>
          <w:sz w:val="28"/>
          <w:szCs w:val="28"/>
        </w:rPr>
        <w:t xml:space="preserve">(грузовой) палубе грузов общей массой 150 т., а Наставление выполнено для перевозки 20-футовых контейнеров ИСО, 3-тонных и 5-тонных контейнеров, а также перевозки передвижной техники на верхней грузовой палубе. </w:t>
      </w:r>
      <w:r w:rsidRPr="00550979">
        <w:rPr>
          <w:rFonts w:ascii="Times New Roman" w:hAnsi="Times New Roman" w:cs="Times New Roman"/>
          <w:b/>
          <w:i/>
          <w:sz w:val="28"/>
          <w:szCs w:val="28"/>
          <w:u w:val="single"/>
        </w:rPr>
        <w:t>При этом положения указанного Наставления не распространяются на перевозку какой-либо передвижной техники, кроме колесной с максимальной массой единицы до 6 тонн. Не содержит Наставление и сведений о возможности перевозки на указанном судне и груза в виде металлолома.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4092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6D0E" w:rsidRPr="00C24092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550979" w:rsidRDefault="00550979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E507B" w:rsidRDefault="00550979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Эти выводы суда не верны, </w:t>
      </w:r>
      <w:r w:rsidRPr="00550979">
        <w:rPr>
          <w:rFonts w:ascii="Times New Roman" w:hAnsi="Times New Roman" w:cs="Times New Roman"/>
          <w:b/>
          <w:sz w:val="28"/>
          <w:szCs w:val="28"/>
          <w:u w:val="single"/>
        </w:rPr>
        <w:t>разработчик наставления по креплению грузов не может в разрабатываемом наставлении написать, что на судне возможно перевозить металлолом</w:t>
      </w:r>
      <w:r w:rsidR="006D32BF">
        <w:rPr>
          <w:rFonts w:ascii="Times New Roman" w:hAnsi="Times New Roman" w:cs="Times New Roman"/>
          <w:b/>
          <w:sz w:val="28"/>
          <w:szCs w:val="28"/>
          <w:u w:val="single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так как это будет </w:t>
      </w:r>
      <w:r w:rsidR="006D32BF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профессионально</w:t>
      </w:r>
      <w:r w:rsidR="006D32B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D32BF">
        <w:rPr>
          <w:rFonts w:ascii="Times New Roman" w:hAnsi="Times New Roman" w:cs="Times New Roman"/>
          <w:sz w:val="28"/>
          <w:szCs w:val="28"/>
        </w:rPr>
        <w:t xml:space="preserve">как с технической так и с юридической точки зрения </w:t>
      </w:r>
      <w:r>
        <w:rPr>
          <w:rFonts w:ascii="Times New Roman" w:hAnsi="Times New Roman" w:cs="Times New Roman"/>
          <w:sz w:val="28"/>
          <w:szCs w:val="28"/>
        </w:rPr>
        <w:t>по причинам указанным выше (</w:t>
      </w:r>
      <w:r w:rsidRPr="00550979">
        <w:rPr>
          <w:rFonts w:ascii="Times New Roman" w:hAnsi="Times New Roman" w:cs="Times New Roman"/>
          <w:sz w:val="28"/>
          <w:szCs w:val="28"/>
        </w:rPr>
        <w:t>металлолом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550979">
        <w:rPr>
          <w:rFonts w:ascii="Times New Roman" w:hAnsi="Times New Roman" w:cs="Times New Roman"/>
          <w:sz w:val="28"/>
          <w:szCs w:val="28"/>
        </w:rPr>
        <w:t>металлический мусор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50979">
        <w:rPr>
          <w:rFonts w:ascii="Times New Roman" w:hAnsi="Times New Roman" w:cs="Times New Roman"/>
          <w:sz w:val="28"/>
          <w:szCs w:val="28"/>
        </w:rPr>
        <w:t xml:space="preserve"> пришедшие в негодность металлические изделия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550979">
        <w:rPr>
          <w:rFonts w:ascii="Times New Roman" w:hAnsi="Times New Roman" w:cs="Times New Roman"/>
          <w:sz w:val="28"/>
          <w:szCs w:val="28"/>
        </w:rPr>
        <w:t xml:space="preserve"> отдельные объекты (предметы) которые всегда будут иметь разные геометрические формы и обладать разными весовыми характеристиками.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732A" w:rsidRDefault="0074732A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D32BF" w:rsidRDefault="009E507B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</w:t>
      </w:r>
      <w:r w:rsidRPr="009E507B">
        <w:rPr>
          <w:rFonts w:ascii="Times New Roman" w:hAnsi="Times New Roman" w:cs="Times New Roman"/>
          <w:sz w:val="28"/>
          <w:szCs w:val="28"/>
        </w:rPr>
        <w:t xml:space="preserve"> «ДАЛМИС-М»</w:t>
      </w:r>
      <w:r>
        <w:rPr>
          <w:rFonts w:ascii="Times New Roman" w:hAnsi="Times New Roman" w:cs="Times New Roman"/>
          <w:sz w:val="28"/>
          <w:szCs w:val="28"/>
        </w:rPr>
        <w:t xml:space="preserve"> р</w:t>
      </w:r>
      <w:r w:rsidR="00550979">
        <w:rPr>
          <w:rFonts w:ascii="Times New Roman" w:hAnsi="Times New Roman" w:cs="Times New Roman"/>
          <w:sz w:val="28"/>
          <w:szCs w:val="28"/>
        </w:rPr>
        <w:t xml:space="preserve">азработчик 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9E507B">
        <w:rPr>
          <w:rFonts w:ascii="Times New Roman" w:hAnsi="Times New Roman" w:cs="Times New Roman"/>
          <w:sz w:val="28"/>
          <w:szCs w:val="28"/>
        </w:rPr>
        <w:t xml:space="preserve">аставления по креплению грузов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9E507B">
        <w:rPr>
          <w:rFonts w:ascii="Times New Roman" w:hAnsi="Times New Roman" w:cs="Times New Roman"/>
          <w:sz w:val="28"/>
          <w:szCs w:val="28"/>
        </w:rPr>
        <w:t xml:space="preserve"> Д1408-901-441, </w:t>
      </w:r>
      <w:r>
        <w:rPr>
          <w:rFonts w:ascii="Times New Roman" w:hAnsi="Times New Roman" w:cs="Times New Roman"/>
          <w:sz w:val="28"/>
          <w:szCs w:val="28"/>
        </w:rPr>
        <w:t>указал</w:t>
      </w:r>
      <w:r w:rsidR="006D32BF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3D0E" w:rsidRDefault="006D32BF" w:rsidP="006D32B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9E507B" w:rsidRPr="006D32BF">
        <w:rPr>
          <w:rFonts w:ascii="Times New Roman" w:hAnsi="Times New Roman" w:cs="Times New Roman"/>
          <w:sz w:val="28"/>
          <w:szCs w:val="28"/>
        </w:rPr>
        <w:t xml:space="preserve"> пункте 1.1.13</w:t>
      </w:r>
      <w:r w:rsidR="009E507B" w:rsidRPr="009E507B">
        <w:rPr>
          <w:rFonts w:ascii="Times New Roman" w:hAnsi="Times New Roman" w:cs="Times New Roman"/>
          <w:i/>
          <w:sz w:val="28"/>
          <w:szCs w:val="28"/>
        </w:rPr>
        <w:t xml:space="preserve"> Общие положения по размещению, креплению и перевозке грузов приведены в «Правилах безопасности морской перевозки генеральных грузов (4М, том 2, ЦНИИМФ, 1996 г), которыми экипажу н</w:t>
      </w:r>
      <w:r w:rsidR="009E507B">
        <w:rPr>
          <w:rFonts w:ascii="Times New Roman" w:hAnsi="Times New Roman" w:cs="Times New Roman"/>
          <w:i/>
          <w:sz w:val="28"/>
          <w:szCs w:val="28"/>
        </w:rPr>
        <w:t>а</w:t>
      </w:r>
      <w:r w:rsidR="009E507B" w:rsidRPr="009E507B">
        <w:rPr>
          <w:rFonts w:ascii="Times New Roman" w:hAnsi="Times New Roman" w:cs="Times New Roman"/>
          <w:i/>
          <w:sz w:val="28"/>
          <w:szCs w:val="28"/>
        </w:rPr>
        <w:t>длежит руководствоваться по вопросам, не получившим отражения в настоящем «Наставлении по креплению грузов».</w:t>
      </w:r>
    </w:p>
    <w:p w:rsidR="006B3D0E" w:rsidRDefault="006B3D0E" w:rsidP="006B3D0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B3D0E">
        <w:rPr>
          <w:rFonts w:ascii="Times New Roman" w:hAnsi="Times New Roman" w:cs="Times New Roman"/>
          <w:sz w:val="28"/>
          <w:szCs w:val="28"/>
        </w:rPr>
        <w:t xml:space="preserve"> пункте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B3D0E">
        <w:rPr>
          <w:rFonts w:ascii="Times New Roman" w:hAnsi="Times New Roman" w:cs="Times New Roman"/>
          <w:sz w:val="28"/>
          <w:szCs w:val="28"/>
        </w:rPr>
        <w:t xml:space="preserve">1.1.15 </w:t>
      </w:r>
      <w:r>
        <w:rPr>
          <w:rFonts w:ascii="Times New Roman" w:hAnsi="Times New Roman" w:cs="Times New Roman"/>
          <w:i/>
          <w:sz w:val="28"/>
          <w:szCs w:val="28"/>
        </w:rPr>
        <w:t>Изложенные в настоящем «Наставлении по креплению грузов» требования не отвергают принципов «хорошей морской практики» и не заменяют опыта укладки и крепления груза.</w:t>
      </w:r>
    </w:p>
    <w:p w:rsidR="006B3D0E" w:rsidRPr="00A3055C" w:rsidRDefault="006B3D0E" w:rsidP="00A3055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3055C">
        <w:rPr>
          <w:rFonts w:ascii="Times New Roman" w:hAnsi="Times New Roman" w:cs="Times New Roman"/>
          <w:sz w:val="28"/>
          <w:szCs w:val="28"/>
        </w:rPr>
        <w:t>В пункте 1.</w:t>
      </w:r>
      <w:r w:rsidR="00A3055C">
        <w:rPr>
          <w:rFonts w:ascii="Times New Roman" w:hAnsi="Times New Roman" w:cs="Times New Roman"/>
          <w:sz w:val="28"/>
          <w:szCs w:val="28"/>
        </w:rPr>
        <w:t>2</w:t>
      </w:r>
      <w:r w:rsidRPr="00A3055C">
        <w:rPr>
          <w:rFonts w:ascii="Times New Roman" w:hAnsi="Times New Roman" w:cs="Times New Roman"/>
          <w:sz w:val="28"/>
          <w:szCs w:val="28"/>
        </w:rPr>
        <w:t>.</w:t>
      </w:r>
      <w:r w:rsidR="00A3055C">
        <w:rPr>
          <w:rFonts w:ascii="Times New Roman" w:hAnsi="Times New Roman" w:cs="Times New Roman"/>
          <w:sz w:val="28"/>
          <w:szCs w:val="28"/>
        </w:rPr>
        <w:t>7</w:t>
      </w:r>
      <w:r w:rsidRPr="00A3055C">
        <w:rPr>
          <w:rFonts w:ascii="Times New Roman" w:hAnsi="Times New Roman" w:cs="Times New Roman"/>
          <w:sz w:val="28"/>
          <w:szCs w:val="28"/>
        </w:rPr>
        <w:t xml:space="preserve"> </w:t>
      </w:r>
      <w:r w:rsidR="00A3055C" w:rsidRPr="00A3055C">
        <w:rPr>
          <w:rFonts w:ascii="Times New Roman" w:hAnsi="Times New Roman" w:cs="Times New Roman"/>
          <w:i/>
          <w:sz w:val="28"/>
          <w:szCs w:val="28"/>
          <w:u w:val="single"/>
        </w:rPr>
        <w:t>«</w:t>
      </w:r>
      <w:proofErr w:type="spellStart"/>
      <w:r w:rsidR="00A3055C" w:rsidRPr="00A3055C">
        <w:rPr>
          <w:rFonts w:ascii="Times New Roman" w:hAnsi="Times New Roman" w:cs="Times New Roman"/>
          <w:i/>
          <w:sz w:val="28"/>
          <w:szCs w:val="28"/>
          <w:u w:val="single"/>
        </w:rPr>
        <w:t>Нестандартизированный</w:t>
      </w:r>
      <w:proofErr w:type="spellEnd"/>
      <w:r w:rsidR="00A3055C" w:rsidRPr="00A3055C">
        <w:rPr>
          <w:rFonts w:ascii="Times New Roman" w:hAnsi="Times New Roman" w:cs="Times New Roman"/>
          <w:i/>
          <w:sz w:val="28"/>
          <w:szCs w:val="28"/>
          <w:u w:val="single"/>
        </w:rPr>
        <w:t xml:space="preserve"> груз»</w:t>
      </w:r>
      <w:r w:rsidR="00A3055C" w:rsidRPr="00A3055C">
        <w:rPr>
          <w:rFonts w:ascii="Times New Roman" w:hAnsi="Times New Roman" w:cs="Times New Roman"/>
          <w:i/>
          <w:sz w:val="28"/>
          <w:szCs w:val="28"/>
        </w:rPr>
        <w:t xml:space="preserve"> - груз, для укладки и крепления которого каждый раз требуется индивидуальный подход.</w:t>
      </w:r>
      <w:r w:rsidR="00A3055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B3D0E" w:rsidRPr="00A3055C" w:rsidRDefault="00A3055C" w:rsidP="00A3055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3055C">
        <w:rPr>
          <w:rFonts w:ascii="Times New Roman" w:hAnsi="Times New Roman" w:cs="Times New Roman"/>
          <w:sz w:val="28"/>
          <w:szCs w:val="28"/>
        </w:rPr>
        <w:t>Наставлени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A3055C">
        <w:rPr>
          <w:rFonts w:ascii="Times New Roman" w:hAnsi="Times New Roman" w:cs="Times New Roman"/>
          <w:sz w:val="28"/>
          <w:szCs w:val="28"/>
        </w:rPr>
        <w:t xml:space="preserve"> по креплению груза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055C">
        <w:rPr>
          <w:rFonts w:ascii="Times New Roman" w:hAnsi="Times New Roman" w:cs="Times New Roman"/>
          <w:sz w:val="28"/>
          <w:szCs w:val="28"/>
        </w:rPr>
        <w:t>№ Д1408-901-441</w:t>
      </w:r>
      <w:r>
        <w:rPr>
          <w:rFonts w:ascii="Times New Roman" w:hAnsi="Times New Roman" w:cs="Times New Roman"/>
          <w:sz w:val="28"/>
          <w:szCs w:val="28"/>
        </w:rPr>
        <w:t xml:space="preserve"> так же содержит разделы</w:t>
      </w:r>
      <w:r w:rsidR="00960084">
        <w:rPr>
          <w:rFonts w:ascii="Times New Roman" w:hAnsi="Times New Roman" w:cs="Times New Roman"/>
          <w:sz w:val="28"/>
          <w:szCs w:val="28"/>
        </w:rPr>
        <w:t xml:space="preserve">: </w:t>
      </w:r>
      <w:r w:rsidR="00960084" w:rsidRPr="00960084">
        <w:rPr>
          <w:rFonts w:ascii="Times New Roman" w:hAnsi="Times New Roman" w:cs="Times New Roman"/>
          <w:i/>
          <w:sz w:val="28"/>
          <w:szCs w:val="28"/>
        </w:rPr>
        <w:t xml:space="preserve">5 Обязанности администрации судна и Приложение В Методы оценки эффективности устройств для крепления </w:t>
      </w:r>
      <w:proofErr w:type="spellStart"/>
      <w:r w:rsidR="00960084" w:rsidRPr="00960084">
        <w:rPr>
          <w:rFonts w:ascii="Times New Roman" w:hAnsi="Times New Roman" w:cs="Times New Roman"/>
          <w:i/>
          <w:sz w:val="28"/>
          <w:szCs w:val="28"/>
        </w:rPr>
        <w:t>нестандартизированного</w:t>
      </w:r>
      <w:proofErr w:type="spellEnd"/>
      <w:r w:rsidR="00960084" w:rsidRPr="00960084">
        <w:rPr>
          <w:rFonts w:ascii="Times New Roman" w:hAnsi="Times New Roman" w:cs="Times New Roman"/>
          <w:i/>
          <w:sz w:val="28"/>
          <w:szCs w:val="28"/>
        </w:rPr>
        <w:t xml:space="preserve"> груза</w:t>
      </w:r>
      <w:r w:rsidR="00960084">
        <w:rPr>
          <w:rFonts w:ascii="Times New Roman" w:hAnsi="Times New Roman" w:cs="Times New Roman"/>
          <w:i/>
          <w:sz w:val="28"/>
          <w:szCs w:val="28"/>
        </w:rPr>
        <w:t>.</w:t>
      </w:r>
      <w:r w:rsidR="0096008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D32BF" w:rsidRDefault="006D32BF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D2B04" w:rsidRPr="00FD2B04" w:rsidRDefault="00E74E14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D2B04">
        <w:rPr>
          <w:rFonts w:ascii="Times New Roman" w:hAnsi="Times New Roman" w:cs="Times New Roman"/>
          <w:sz w:val="28"/>
          <w:szCs w:val="28"/>
        </w:rPr>
        <w:lastRenderedPageBreak/>
        <w:t>Данные пу</w:t>
      </w:r>
      <w:r w:rsidR="006D32BF" w:rsidRPr="00FD2B04">
        <w:rPr>
          <w:rFonts w:ascii="Times New Roman" w:hAnsi="Times New Roman" w:cs="Times New Roman"/>
          <w:sz w:val="28"/>
          <w:szCs w:val="28"/>
        </w:rPr>
        <w:t xml:space="preserve">нкты Наставления по креплению груза № Д1408-901-441 судом первой инстанции не оценивались, а на основе обвинительного заключения сделаны не верные выводы о том, что на судне </w:t>
      </w:r>
      <w:proofErr w:type="spellStart"/>
      <w:r w:rsidR="006D32BF" w:rsidRPr="00FD2B04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="006D32BF" w:rsidRPr="00FD2B04">
        <w:rPr>
          <w:rFonts w:ascii="Times New Roman" w:hAnsi="Times New Roman" w:cs="Times New Roman"/>
          <w:sz w:val="28"/>
          <w:szCs w:val="28"/>
        </w:rPr>
        <w:t xml:space="preserve"> нельзя перевозить никакие грузы кроме 20-футовых контейнеров, 3-тонных и 5-тонных контейнеров, а также передвижной колесной техники с максимальной массой единицы до 6 тонн.</w:t>
      </w:r>
      <w:r w:rsidR="00FD2B04" w:rsidRPr="00FD2B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4732A" w:rsidRDefault="0074732A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32BF" w:rsidRDefault="00FD2B04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Данный вывод суда первой инстанции </w:t>
      </w:r>
      <w:r w:rsidRPr="00FD2B04">
        <w:rPr>
          <w:rFonts w:ascii="Times New Roman" w:hAnsi="Times New Roman" w:cs="Times New Roman"/>
          <w:b/>
          <w:sz w:val="28"/>
          <w:szCs w:val="28"/>
        </w:rPr>
        <w:t>не подтвержда</w:t>
      </w:r>
      <w:r>
        <w:rPr>
          <w:rFonts w:ascii="Times New Roman" w:hAnsi="Times New Roman" w:cs="Times New Roman"/>
          <w:b/>
          <w:sz w:val="28"/>
          <w:szCs w:val="28"/>
        </w:rPr>
        <w:t>е</w:t>
      </w:r>
      <w:r w:rsidRPr="00FD2B04">
        <w:rPr>
          <w:rFonts w:ascii="Times New Roman" w:hAnsi="Times New Roman" w:cs="Times New Roman"/>
          <w:b/>
          <w:sz w:val="28"/>
          <w:szCs w:val="28"/>
        </w:rPr>
        <w:t xml:space="preserve">тся </w:t>
      </w:r>
      <w:r>
        <w:rPr>
          <w:rFonts w:ascii="Times New Roman" w:hAnsi="Times New Roman" w:cs="Times New Roman"/>
          <w:b/>
          <w:sz w:val="28"/>
          <w:szCs w:val="28"/>
        </w:rPr>
        <w:t xml:space="preserve">вещественным </w:t>
      </w:r>
      <w:r w:rsidRPr="00FD2B04">
        <w:rPr>
          <w:rFonts w:ascii="Times New Roman" w:hAnsi="Times New Roman" w:cs="Times New Roman"/>
          <w:b/>
          <w:sz w:val="28"/>
          <w:szCs w:val="28"/>
        </w:rPr>
        <w:t>доказательств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FD2B04">
        <w:rPr>
          <w:rFonts w:ascii="Times New Roman" w:hAnsi="Times New Roman" w:cs="Times New Roman"/>
          <w:b/>
          <w:sz w:val="28"/>
          <w:szCs w:val="28"/>
        </w:rPr>
        <w:t>м</w:t>
      </w:r>
      <w:r>
        <w:rPr>
          <w:rFonts w:ascii="Times New Roman" w:hAnsi="Times New Roman" w:cs="Times New Roman"/>
          <w:b/>
          <w:sz w:val="28"/>
          <w:szCs w:val="28"/>
        </w:rPr>
        <w:t xml:space="preserve"> наставлением по креплению грузов судна СРП-150-32 Д1408-901-001 на 49 листах</w:t>
      </w:r>
      <w:r w:rsidRPr="00FD2B04">
        <w:rPr>
          <w:rFonts w:ascii="Times New Roman" w:hAnsi="Times New Roman" w:cs="Times New Roman"/>
          <w:b/>
          <w:sz w:val="28"/>
          <w:szCs w:val="28"/>
        </w:rPr>
        <w:t>, рассмотренным в судебном заседании</w:t>
      </w:r>
      <w:r w:rsidR="00B90F85">
        <w:rPr>
          <w:rFonts w:ascii="Times New Roman" w:hAnsi="Times New Roman" w:cs="Times New Roman"/>
          <w:b/>
          <w:sz w:val="28"/>
          <w:szCs w:val="28"/>
        </w:rPr>
        <w:t>.</w:t>
      </w:r>
    </w:p>
    <w:p w:rsidR="00B90F85" w:rsidRDefault="00B90F85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2D0C" w:rsidRDefault="00A62D0C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листах с 52-57 Приговора судом первой инстанции на основе системного толкования </w:t>
      </w:r>
      <w:r w:rsidRPr="00A62D0C">
        <w:rPr>
          <w:rFonts w:ascii="Times New Roman" w:hAnsi="Times New Roman" w:cs="Times New Roman"/>
          <w:b/>
          <w:sz w:val="28"/>
          <w:szCs w:val="28"/>
        </w:rPr>
        <w:t xml:space="preserve">нормы </w:t>
      </w:r>
      <w:bookmarkStart w:id="1" w:name="_Hlk5840864"/>
      <w:r w:rsidRPr="00A62D0C">
        <w:rPr>
          <w:rFonts w:ascii="Times New Roman" w:hAnsi="Times New Roman" w:cs="Times New Roman"/>
          <w:b/>
          <w:sz w:val="28"/>
          <w:szCs w:val="28"/>
        </w:rPr>
        <w:t>«Правил безопасности морской перевозки металлопродукции» (РД 31.11.21.23-96)</w:t>
      </w:r>
      <w:bookmarkEnd w:id="1"/>
      <w:r>
        <w:rPr>
          <w:rFonts w:ascii="Times New Roman" w:hAnsi="Times New Roman" w:cs="Times New Roman"/>
          <w:b/>
          <w:sz w:val="28"/>
          <w:szCs w:val="28"/>
        </w:rPr>
        <w:t xml:space="preserve"> делается</w:t>
      </w:r>
      <w:r w:rsidR="008D22BA">
        <w:rPr>
          <w:rFonts w:ascii="Times New Roman" w:hAnsi="Times New Roman" w:cs="Times New Roman"/>
          <w:b/>
          <w:sz w:val="28"/>
          <w:szCs w:val="28"/>
        </w:rPr>
        <w:t xml:space="preserve"> не верный</w:t>
      </w:r>
      <w:r>
        <w:rPr>
          <w:rFonts w:ascii="Times New Roman" w:hAnsi="Times New Roman" w:cs="Times New Roman"/>
          <w:b/>
          <w:sz w:val="28"/>
          <w:szCs w:val="28"/>
        </w:rPr>
        <w:t xml:space="preserve"> вывод о том, что перевозка металлолома на верхней палубе запрещена, </w:t>
      </w:r>
      <w:r w:rsidRPr="008D22BA">
        <w:rPr>
          <w:rFonts w:ascii="Times New Roman" w:hAnsi="Times New Roman" w:cs="Times New Roman"/>
          <w:b/>
          <w:sz w:val="28"/>
          <w:szCs w:val="28"/>
          <w:u w:val="single"/>
        </w:rPr>
        <w:t>в любых случаях и на любых судах.</w:t>
      </w:r>
    </w:p>
    <w:p w:rsidR="008D22BA" w:rsidRDefault="008D22BA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D22BA" w:rsidRDefault="008D22BA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D22BA">
        <w:rPr>
          <w:rFonts w:ascii="Times New Roman" w:hAnsi="Times New Roman" w:cs="Times New Roman"/>
          <w:b/>
          <w:sz w:val="28"/>
          <w:szCs w:val="28"/>
        </w:rPr>
        <w:t xml:space="preserve">Во первых </w:t>
      </w:r>
      <w:r w:rsidRPr="008D22BA">
        <w:rPr>
          <w:rFonts w:ascii="Times New Roman" w:hAnsi="Times New Roman" w:cs="Times New Roman"/>
          <w:sz w:val="28"/>
          <w:szCs w:val="28"/>
        </w:rPr>
        <w:t xml:space="preserve">судом первой инстанции при системном толковании норм относительно </w:t>
      </w:r>
      <w:r w:rsidR="009837B2">
        <w:rPr>
          <w:rFonts w:ascii="Times New Roman" w:hAnsi="Times New Roman" w:cs="Times New Roman"/>
          <w:sz w:val="28"/>
          <w:szCs w:val="28"/>
        </w:rPr>
        <w:t xml:space="preserve">не </w:t>
      </w:r>
      <w:r w:rsidRPr="008D22BA">
        <w:rPr>
          <w:rFonts w:ascii="Times New Roman" w:hAnsi="Times New Roman" w:cs="Times New Roman"/>
          <w:sz w:val="28"/>
          <w:szCs w:val="28"/>
        </w:rPr>
        <w:t>возможности</w:t>
      </w:r>
      <w:r w:rsidR="009837B2">
        <w:rPr>
          <w:rFonts w:ascii="Times New Roman" w:hAnsi="Times New Roman" w:cs="Times New Roman"/>
          <w:sz w:val="28"/>
          <w:szCs w:val="28"/>
        </w:rPr>
        <w:t xml:space="preserve"> (по мнению суда первой инстанции)</w:t>
      </w:r>
      <w:r w:rsidRPr="008D22BA">
        <w:rPr>
          <w:rFonts w:ascii="Times New Roman" w:hAnsi="Times New Roman" w:cs="Times New Roman"/>
          <w:sz w:val="28"/>
          <w:szCs w:val="28"/>
        </w:rPr>
        <w:t xml:space="preserve"> размещения металлолома (дискретн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22B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D22BA">
        <w:rPr>
          <w:rFonts w:ascii="Times New Roman" w:hAnsi="Times New Roman" w:cs="Times New Roman"/>
          <w:sz w:val="28"/>
          <w:szCs w:val="28"/>
        </w:rPr>
        <w:t>нестандартизированн</w:t>
      </w:r>
      <w:r>
        <w:rPr>
          <w:rFonts w:ascii="Times New Roman" w:hAnsi="Times New Roman" w:cs="Times New Roman"/>
          <w:sz w:val="28"/>
          <w:szCs w:val="28"/>
        </w:rPr>
        <w:t>ого</w:t>
      </w:r>
      <w:proofErr w:type="spellEnd"/>
      <w:r w:rsidRPr="008D22BA">
        <w:rPr>
          <w:rFonts w:ascii="Times New Roman" w:hAnsi="Times New Roman" w:cs="Times New Roman"/>
          <w:sz w:val="28"/>
          <w:szCs w:val="28"/>
        </w:rPr>
        <w:t>, структурообразующ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8D22BA">
        <w:rPr>
          <w:rFonts w:ascii="Times New Roman" w:hAnsi="Times New Roman" w:cs="Times New Roman"/>
          <w:sz w:val="28"/>
          <w:szCs w:val="28"/>
        </w:rPr>
        <w:t xml:space="preserve"> груз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D22BA">
        <w:rPr>
          <w:rFonts w:ascii="Times New Roman" w:hAnsi="Times New Roman" w:cs="Times New Roman"/>
          <w:sz w:val="28"/>
          <w:szCs w:val="28"/>
        </w:rPr>
        <w:t xml:space="preserve">) на верхней палубе судов следовало так же применить п. 34 Правил безопасности морской перевозки грузов (утв. приказом Минтранса РФ от 21 апреля 2003 г. N ВР-I/п) в котором </w:t>
      </w:r>
      <w:r>
        <w:rPr>
          <w:rFonts w:ascii="Times New Roman" w:hAnsi="Times New Roman" w:cs="Times New Roman"/>
          <w:sz w:val="28"/>
          <w:szCs w:val="28"/>
        </w:rPr>
        <w:t>закреплено:</w:t>
      </w:r>
    </w:p>
    <w:p w:rsidR="009837B2" w:rsidRPr="009837B2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9837B2">
        <w:rPr>
          <w:rFonts w:ascii="Times New Roman" w:hAnsi="Times New Roman" w:cs="Times New Roman"/>
          <w:b/>
          <w:i/>
          <w:sz w:val="28"/>
          <w:szCs w:val="28"/>
        </w:rPr>
        <w:t>Нестандартизированный</w:t>
      </w:r>
      <w:proofErr w:type="spellEnd"/>
      <w:r w:rsidRPr="009837B2">
        <w:rPr>
          <w:rFonts w:ascii="Times New Roman" w:hAnsi="Times New Roman" w:cs="Times New Roman"/>
          <w:b/>
          <w:i/>
          <w:sz w:val="28"/>
          <w:szCs w:val="28"/>
        </w:rPr>
        <w:t xml:space="preserve"> груз</w:t>
      </w:r>
      <w:r w:rsidRPr="009837B2">
        <w:rPr>
          <w:rFonts w:ascii="Times New Roman" w:hAnsi="Times New Roman" w:cs="Times New Roman"/>
          <w:i/>
          <w:sz w:val="28"/>
          <w:szCs w:val="28"/>
        </w:rPr>
        <w:t xml:space="preserve"> - груз, для укладки и крепления которого каждый раз требуется индивидуальный подход.</w:t>
      </w:r>
    </w:p>
    <w:p w:rsidR="009837B2" w:rsidRPr="009837B2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9837B2">
        <w:rPr>
          <w:rFonts w:ascii="Times New Roman" w:hAnsi="Times New Roman" w:cs="Times New Roman"/>
          <w:i/>
          <w:sz w:val="28"/>
          <w:szCs w:val="28"/>
        </w:rPr>
        <w:t>Нестандартизированные</w:t>
      </w:r>
      <w:proofErr w:type="spellEnd"/>
      <w:r w:rsidRPr="009837B2">
        <w:rPr>
          <w:rFonts w:ascii="Times New Roman" w:hAnsi="Times New Roman" w:cs="Times New Roman"/>
          <w:i/>
          <w:sz w:val="28"/>
          <w:szCs w:val="28"/>
        </w:rPr>
        <w:t xml:space="preserve"> грузы разделяются на две группы:</w:t>
      </w:r>
    </w:p>
    <w:p w:rsidR="009837B2" w:rsidRPr="009837B2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837B2">
        <w:rPr>
          <w:rFonts w:ascii="Times New Roman" w:hAnsi="Times New Roman" w:cs="Times New Roman"/>
          <w:i/>
          <w:sz w:val="28"/>
          <w:szCs w:val="28"/>
        </w:rPr>
        <w:t>а) грузовые места;</w:t>
      </w:r>
    </w:p>
    <w:p w:rsidR="009837B2" w:rsidRPr="009837B2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837B2">
        <w:rPr>
          <w:rFonts w:ascii="Times New Roman" w:hAnsi="Times New Roman" w:cs="Times New Roman"/>
          <w:i/>
          <w:sz w:val="28"/>
          <w:szCs w:val="28"/>
        </w:rPr>
        <w:t xml:space="preserve">б) </w:t>
      </w:r>
      <w:r w:rsidRPr="009837B2">
        <w:rPr>
          <w:rFonts w:ascii="Times New Roman" w:hAnsi="Times New Roman" w:cs="Times New Roman"/>
          <w:b/>
          <w:i/>
          <w:sz w:val="28"/>
          <w:szCs w:val="28"/>
        </w:rPr>
        <w:t>структурообразующие грузы.</w:t>
      </w:r>
    </w:p>
    <w:p w:rsidR="009837B2" w:rsidRPr="009837B2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837B2">
        <w:rPr>
          <w:rFonts w:ascii="Times New Roman" w:hAnsi="Times New Roman" w:cs="Times New Roman"/>
          <w:i/>
          <w:sz w:val="28"/>
          <w:szCs w:val="28"/>
        </w:rPr>
        <w:t>Грузовые места - это грузы, размещение и крепление которых производится в индивидуальном порядке путем соединения каждого грузового места с конструкциями корпуса судна. Погрузочное оборудование или какие-либо его узлы, которые перевозятся на судне (судовые тягачи, погрузчики и т.п.), но стационарно не закреплены на нем, также следует рассматривать в качестве грузовых мест.</w:t>
      </w:r>
    </w:p>
    <w:p w:rsidR="009837B2" w:rsidRPr="00D6609A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837B2">
        <w:rPr>
          <w:rFonts w:ascii="Times New Roman" w:hAnsi="Times New Roman" w:cs="Times New Roman"/>
          <w:b/>
          <w:i/>
          <w:sz w:val="28"/>
          <w:szCs w:val="28"/>
        </w:rPr>
        <w:t xml:space="preserve">Все остальные </w:t>
      </w:r>
      <w:proofErr w:type="spellStart"/>
      <w:r w:rsidRPr="009837B2">
        <w:rPr>
          <w:rFonts w:ascii="Times New Roman" w:hAnsi="Times New Roman" w:cs="Times New Roman"/>
          <w:b/>
          <w:i/>
          <w:sz w:val="28"/>
          <w:szCs w:val="28"/>
        </w:rPr>
        <w:t>нестандартизированные</w:t>
      </w:r>
      <w:proofErr w:type="spellEnd"/>
      <w:r w:rsidRPr="009837B2">
        <w:rPr>
          <w:rFonts w:ascii="Times New Roman" w:hAnsi="Times New Roman" w:cs="Times New Roman"/>
          <w:b/>
          <w:i/>
          <w:sz w:val="28"/>
          <w:szCs w:val="28"/>
        </w:rPr>
        <w:t xml:space="preserve"> грузы являются структурообразующими, т.е. при их укладке на судне они образуют дискретные (составленные из отдельных элементов) структуры - массивы (штабели</w:t>
      </w:r>
      <w:r w:rsidRPr="009837B2">
        <w:rPr>
          <w:rFonts w:ascii="Times New Roman" w:hAnsi="Times New Roman" w:cs="Times New Roman"/>
          <w:i/>
          <w:sz w:val="28"/>
          <w:szCs w:val="28"/>
        </w:rPr>
        <w:t>),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свойства которых зависят не только от характеристик отдельных грузовых мест, но и от порядка, направления, способа их укладки. Один и тот же груз, уложенный различными способами, образует структуры, обладающие различающимися свойствами, в том числе различной устойчивостью в отношении смещения в различных направлениях под действием внешних сил.</w:t>
      </w:r>
    </w:p>
    <w:p w:rsidR="009837B2" w:rsidRPr="00D6609A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В качестве измерителя способности штабеля структурообразующего груза противостоять смещению применяется угол статической устойчивости </w:t>
      </w:r>
      <w:r w:rsidRPr="00D6609A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структуры </w:t>
      </w:r>
      <w:r w:rsidRPr="00D6609A">
        <w:rPr>
          <w:noProof/>
          <w:lang w:eastAsia="ru-RU"/>
        </w:rPr>
        <w:drawing>
          <wp:inline distT="0" distB="0" distL="0" distR="0" wp14:anchorId="4D766C16" wp14:editId="531D7670">
            <wp:extent cx="133350" cy="2381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- острый угол между горизонтальной плоскостью и наклоняемым основанием структуры в момент начала ее разрушения в любой форме: опрокидывания, соскальзывания или потери устойчивости структуры.</w:t>
      </w:r>
    </w:p>
    <w:p w:rsidR="009837B2" w:rsidRPr="00D6609A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Угол статической устойчивости структуры </w:t>
      </w:r>
      <w:r w:rsidRPr="00D6609A">
        <w:rPr>
          <w:noProof/>
          <w:lang w:eastAsia="ru-RU"/>
        </w:rPr>
        <w:drawing>
          <wp:inline distT="0" distB="0" distL="0" distR="0" wp14:anchorId="2C55767D" wp14:editId="65AF5E0B">
            <wp:extent cx="133350" cy="2381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 должен быть указан (определен) для структурообразующих грузов с удельным погрузочным объемом </w:t>
      </w:r>
      <w:r w:rsidRPr="00D6609A">
        <w:rPr>
          <w:noProof/>
          <w:lang w:eastAsia="ru-RU"/>
        </w:rPr>
        <w:drawing>
          <wp:inline distT="0" distB="0" distL="0" distR="0" wp14:anchorId="13B7B486" wp14:editId="09953B12">
            <wp:extent cx="152400" cy="2381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09A">
        <w:t xml:space="preserve"> 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 &lt;= 1,5 м3/т и </w:t>
      </w:r>
      <w:r w:rsidRPr="009837B2">
        <w:rPr>
          <w:rFonts w:ascii="Times New Roman" w:hAnsi="Times New Roman" w:cs="Times New Roman"/>
          <w:b/>
          <w:i/>
          <w:sz w:val="28"/>
          <w:szCs w:val="28"/>
        </w:rPr>
        <w:t>для штабелируемых грузов при перевозках</w:t>
      </w:r>
      <w:r w:rsidRPr="009837B2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на верхней палубе и люковых крышках судов </w:t>
      </w:r>
      <w:r w:rsidRPr="009837B2">
        <w:rPr>
          <w:rFonts w:ascii="Times New Roman" w:hAnsi="Times New Roman" w:cs="Times New Roman"/>
          <w:b/>
          <w:i/>
          <w:sz w:val="28"/>
          <w:szCs w:val="28"/>
        </w:rPr>
        <w:t>независимо от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6609A">
        <w:rPr>
          <w:noProof/>
          <w:lang w:eastAsia="ru-RU"/>
        </w:rPr>
        <w:drawing>
          <wp:inline distT="0" distB="0" distL="0" distR="0" wp14:anchorId="3D07D278" wp14:editId="70221085">
            <wp:extent cx="152400" cy="2381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09A">
        <w:t xml:space="preserve"> </w:t>
      </w:r>
      <w:r w:rsidRPr="00D6609A">
        <w:rPr>
          <w:rFonts w:ascii="Times New Roman" w:hAnsi="Times New Roman" w:cs="Times New Roman"/>
          <w:i/>
          <w:sz w:val="28"/>
          <w:szCs w:val="28"/>
        </w:rPr>
        <w:t xml:space="preserve"> .</w:t>
      </w:r>
    </w:p>
    <w:p w:rsidR="009837B2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609A">
        <w:rPr>
          <w:rFonts w:ascii="Times New Roman" w:hAnsi="Times New Roman" w:cs="Times New Roman"/>
          <w:i/>
          <w:sz w:val="28"/>
          <w:szCs w:val="28"/>
        </w:rPr>
        <w:t xml:space="preserve">Методика расчета критерия </w:t>
      </w:r>
      <w:proofErr w:type="spellStart"/>
      <w:r w:rsidRPr="00D6609A">
        <w:rPr>
          <w:rFonts w:ascii="Times New Roman" w:hAnsi="Times New Roman" w:cs="Times New Roman"/>
          <w:i/>
          <w:sz w:val="28"/>
          <w:szCs w:val="28"/>
        </w:rPr>
        <w:t>несмещаемости</w:t>
      </w:r>
      <w:proofErr w:type="spellEnd"/>
      <w:r w:rsidRPr="00D6609A">
        <w:rPr>
          <w:rFonts w:ascii="Times New Roman" w:hAnsi="Times New Roman" w:cs="Times New Roman"/>
          <w:i/>
          <w:sz w:val="28"/>
          <w:szCs w:val="28"/>
        </w:rPr>
        <w:t xml:space="preserve"> и средств крепления структурообразующих грузов приведена в приложении N 5 к настоящим Правилам.</w:t>
      </w:r>
    </w:p>
    <w:p w:rsidR="009837B2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6733EF" w:rsidRDefault="009837B2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837B2">
        <w:rPr>
          <w:rFonts w:ascii="Times New Roman" w:hAnsi="Times New Roman" w:cs="Times New Roman"/>
          <w:b/>
          <w:sz w:val="28"/>
          <w:szCs w:val="28"/>
        </w:rPr>
        <w:t>Во вторых</w:t>
      </w:r>
      <w:r>
        <w:rPr>
          <w:rFonts w:ascii="Times New Roman" w:hAnsi="Times New Roman" w:cs="Times New Roman"/>
          <w:sz w:val="28"/>
          <w:szCs w:val="28"/>
        </w:rPr>
        <w:t xml:space="preserve"> выводы суда первой инстанции не соответствуют </w:t>
      </w:r>
      <w:r w:rsidRPr="009837B2">
        <w:rPr>
          <w:rFonts w:ascii="Times New Roman" w:hAnsi="Times New Roman" w:cs="Times New Roman"/>
          <w:sz w:val="28"/>
          <w:szCs w:val="28"/>
        </w:rPr>
        <w:t>«хорошей морской практики»</w:t>
      </w:r>
      <w:r>
        <w:rPr>
          <w:rFonts w:ascii="Times New Roman" w:hAnsi="Times New Roman" w:cs="Times New Roman"/>
          <w:sz w:val="28"/>
          <w:szCs w:val="28"/>
        </w:rPr>
        <w:t xml:space="preserve"> металлолом регулярно</w:t>
      </w:r>
      <w:r w:rsidR="006733EF">
        <w:rPr>
          <w:rFonts w:ascii="Times New Roman" w:hAnsi="Times New Roman" w:cs="Times New Roman"/>
          <w:sz w:val="28"/>
          <w:szCs w:val="28"/>
        </w:rPr>
        <w:t>, систематически</w:t>
      </w:r>
      <w:r>
        <w:rPr>
          <w:rFonts w:ascii="Times New Roman" w:hAnsi="Times New Roman" w:cs="Times New Roman"/>
          <w:sz w:val="28"/>
          <w:szCs w:val="28"/>
        </w:rPr>
        <w:t xml:space="preserve"> перевозится на верхних открытых палубах специальных судов</w:t>
      </w:r>
      <w:r w:rsidR="006733EF">
        <w:rPr>
          <w:rFonts w:ascii="Times New Roman" w:hAnsi="Times New Roman" w:cs="Times New Roman"/>
          <w:sz w:val="28"/>
          <w:szCs w:val="28"/>
        </w:rPr>
        <w:t xml:space="preserve"> (самоходных плашкоутов и барж) </w:t>
      </w:r>
      <w:r w:rsidRPr="009837B2">
        <w:rPr>
          <w:rFonts w:ascii="Times New Roman" w:hAnsi="Times New Roman" w:cs="Times New Roman"/>
          <w:sz w:val="28"/>
          <w:szCs w:val="28"/>
        </w:rPr>
        <w:t>с высокими бортами</w:t>
      </w:r>
      <w:r w:rsidR="006733EF">
        <w:rPr>
          <w:rFonts w:ascii="Times New Roman" w:hAnsi="Times New Roman" w:cs="Times New Roman"/>
          <w:sz w:val="28"/>
          <w:szCs w:val="28"/>
        </w:rPr>
        <w:t>:</w:t>
      </w:r>
    </w:p>
    <w:p w:rsidR="006733EF" w:rsidRDefault="006733EF" w:rsidP="009837B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6733EF" w:rsidTr="006733EF">
        <w:tc>
          <w:tcPr>
            <w:tcW w:w="10197" w:type="dxa"/>
          </w:tcPr>
          <w:p w:rsidR="006733EF" w:rsidRDefault="006733EF" w:rsidP="006733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257925" cy="4490059"/>
                  <wp:effectExtent l="0" t="0" r="0" b="635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9090182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2731" cy="4507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33EF" w:rsidTr="006733EF">
        <w:tc>
          <w:tcPr>
            <w:tcW w:w="10197" w:type="dxa"/>
          </w:tcPr>
          <w:p w:rsidR="006733EF" w:rsidRDefault="006733EF" w:rsidP="006733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6350000" cy="3571875"/>
                  <wp:effectExtent l="0" t="0" r="0" b="952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depositphotos_194350346-stock-video-barge-laden-with-metal-scrap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4908" cy="3574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33EF" w:rsidTr="006733EF">
        <w:tc>
          <w:tcPr>
            <w:tcW w:w="10197" w:type="dxa"/>
          </w:tcPr>
          <w:p w:rsidR="006733EF" w:rsidRDefault="006733EF" w:rsidP="006733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350000" cy="3573469"/>
                  <wp:effectExtent l="0" t="0" r="0" b="8255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eremarquette200907159475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2536" cy="3580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37B2" w:rsidRPr="009837B2" w:rsidRDefault="009837B2" w:rsidP="006733E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837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33EF" w:rsidRDefault="00FC3743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C3743">
        <w:rPr>
          <w:rFonts w:ascii="Times New Roman" w:hAnsi="Times New Roman" w:cs="Times New Roman"/>
          <w:b/>
          <w:sz w:val="28"/>
          <w:szCs w:val="28"/>
        </w:rPr>
        <w:t>В третьих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22BA" w:rsidRPr="008D22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6733EF">
        <w:rPr>
          <w:rFonts w:ascii="Times New Roman" w:hAnsi="Times New Roman" w:cs="Times New Roman"/>
          <w:sz w:val="28"/>
          <w:szCs w:val="28"/>
        </w:rPr>
        <w:t xml:space="preserve"> моей письменной позиции от 21.11.2018 года (л. 10 позиции) было указано</w:t>
      </w:r>
      <w:r>
        <w:rPr>
          <w:rFonts w:ascii="Times New Roman" w:hAnsi="Times New Roman" w:cs="Times New Roman"/>
          <w:sz w:val="28"/>
          <w:szCs w:val="28"/>
        </w:rPr>
        <w:t xml:space="preserve"> суду первой инстанции</w:t>
      </w:r>
      <w:r w:rsidR="006733EF">
        <w:rPr>
          <w:rFonts w:ascii="Times New Roman" w:hAnsi="Times New Roman" w:cs="Times New Roman"/>
          <w:sz w:val="28"/>
          <w:szCs w:val="28"/>
        </w:rPr>
        <w:t xml:space="preserve"> на то, что в</w:t>
      </w:r>
      <w:r w:rsidR="006733EF" w:rsidRPr="006733EF">
        <w:rPr>
          <w:rFonts w:ascii="Times New Roman" w:hAnsi="Times New Roman" w:cs="Times New Roman"/>
          <w:sz w:val="28"/>
          <w:szCs w:val="28"/>
        </w:rPr>
        <w:t xml:space="preserve"> материалах уголовного дела №801795 имеется письмо №284135 от 23.10.2015 ФАУ Российский морской регистр судоходства (</w:t>
      </w:r>
      <w:proofErr w:type="spellStart"/>
      <w:r w:rsidR="006733EF" w:rsidRPr="006733EF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="006733EF" w:rsidRPr="006733EF">
        <w:rPr>
          <w:rFonts w:ascii="Times New Roman" w:hAnsi="Times New Roman" w:cs="Times New Roman"/>
          <w:sz w:val="28"/>
          <w:szCs w:val="28"/>
        </w:rPr>
        <w:t>. 134-135 Т.1), в пункте 6-ом которого сказано:</w:t>
      </w:r>
    </w:p>
    <w:p w:rsidR="00FC3743" w:rsidRPr="0074732A" w:rsidRDefault="00FC3743" w:rsidP="00FC37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4732A">
        <w:rPr>
          <w:rFonts w:ascii="Times New Roman" w:hAnsi="Times New Roman" w:cs="Times New Roman"/>
          <w:i/>
          <w:sz w:val="28"/>
          <w:szCs w:val="28"/>
        </w:rPr>
        <w:t xml:space="preserve">6. Регистр полагает, что требование пункта 2.20.11 «Правил безопасности морской перевозки металлопродукции» (РД 31.11.21.23-96), как и требования других </w:t>
      </w:r>
      <w:r w:rsidRPr="0074732A">
        <w:rPr>
          <w:rFonts w:ascii="Times New Roman" w:hAnsi="Times New Roman" w:cs="Times New Roman"/>
          <w:i/>
          <w:sz w:val="28"/>
          <w:szCs w:val="28"/>
        </w:rPr>
        <w:lastRenderedPageBreak/>
        <w:t>пунктов раздела 2.20 не следует применять к рассматриваемому случаю загрузки судна по следующим причинам.</w:t>
      </w:r>
    </w:p>
    <w:p w:rsidR="00FC3743" w:rsidRPr="0074732A" w:rsidRDefault="00FC3743" w:rsidP="00FC37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4732A">
        <w:rPr>
          <w:rFonts w:ascii="Times New Roman" w:hAnsi="Times New Roman" w:cs="Times New Roman"/>
          <w:i/>
          <w:sz w:val="28"/>
          <w:szCs w:val="28"/>
        </w:rPr>
        <w:t>Указанные требования должны выполняться в первую очередь, на традиционных морских судах, имеющих для перевозки груза грузовые пространства (трюмы и твиндеки). Косвенно это подтверждается текстом второго предложения указанного пункта, где говорится, что улучшения использования грузоподъемности судна следует добиваться повышением качества штивки (в трюмах и твиндеках), то есть более плотно распределять и трамбовать груз, чтобы его больше поместилось в грузовых пространствах.</w:t>
      </w:r>
    </w:p>
    <w:p w:rsidR="00FC3743" w:rsidRPr="0074732A" w:rsidRDefault="00FC3743" w:rsidP="00FC374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4732A">
        <w:rPr>
          <w:rFonts w:ascii="Times New Roman" w:hAnsi="Times New Roman" w:cs="Times New Roman"/>
          <w:i/>
          <w:sz w:val="28"/>
          <w:szCs w:val="28"/>
        </w:rPr>
        <w:t>Рассматриваемое судно является самоходной баржей-площадкой, не имеющей грузовых пространств. Судно приспособлено для перевозки грузов только на верхней палубе. Для этих целей палуба ограждена по бортам высоким фальшбортом для удержания штабеля перевозимого груза и предотвращения волнового воздействия на него.</w:t>
      </w:r>
    </w:p>
    <w:p w:rsidR="007709FF" w:rsidRDefault="007709FF" w:rsidP="007709F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Ниже фотография </w:t>
      </w:r>
      <w:r w:rsidRPr="007709FF">
        <w:rPr>
          <w:rFonts w:ascii="Times New Roman" w:hAnsi="Times New Roman" w:cs="Times New Roman"/>
          <w:sz w:val="28"/>
          <w:szCs w:val="28"/>
        </w:rPr>
        <w:t>письм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709FF">
        <w:rPr>
          <w:rFonts w:ascii="Times New Roman" w:hAnsi="Times New Roman" w:cs="Times New Roman"/>
          <w:sz w:val="28"/>
          <w:szCs w:val="28"/>
        </w:rPr>
        <w:t xml:space="preserve"> №284135 от 23.10.2015 ФАУ Российский морской регистр судоходства (</w:t>
      </w:r>
      <w:proofErr w:type="spellStart"/>
      <w:r w:rsidRPr="007709FF">
        <w:rPr>
          <w:rFonts w:ascii="Times New Roman" w:hAnsi="Times New Roman" w:cs="Times New Roman"/>
          <w:sz w:val="28"/>
          <w:szCs w:val="28"/>
        </w:rPr>
        <w:t>л.д</w:t>
      </w:r>
      <w:proofErr w:type="spellEnd"/>
      <w:r w:rsidRPr="007709FF">
        <w:rPr>
          <w:rFonts w:ascii="Times New Roman" w:hAnsi="Times New Roman" w:cs="Times New Roman"/>
          <w:sz w:val="28"/>
          <w:szCs w:val="28"/>
        </w:rPr>
        <w:t>. 134-135 Т.1)</w:t>
      </w:r>
      <w:r>
        <w:rPr>
          <w:rFonts w:ascii="Times New Roman" w:hAnsi="Times New Roman" w:cs="Times New Roman"/>
          <w:sz w:val="28"/>
          <w:szCs w:val="28"/>
        </w:rPr>
        <w:t xml:space="preserve"> из материалов уголовного дела:</w:t>
      </w:r>
    </w:p>
    <w:p w:rsidR="001E6861" w:rsidRDefault="001E6861" w:rsidP="007709F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709FF" w:rsidRDefault="007709FF" w:rsidP="007709F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09FF">
        <w:rPr>
          <w:rFonts w:ascii="Times New Roman" w:hAnsi="Times New Roman" w:cs="Times New Roman"/>
          <w:b/>
          <w:sz w:val="28"/>
          <w:szCs w:val="28"/>
        </w:rPr>
        <w:t>Обстоятельства указанные в письме ФАУ Российский морской регистр судоходства  №284135 от 23.10.2015 судом первой инстанции при постановлении обвинительного приговора не учтены.</w:t>
      </w:r>
    </w:p>
    <w:p w:rsidR="001E6861" w:rsidRDefault="001E6861" w:rsidP="007709F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6861" w:rsidRDefault="001E6861" w:rsidP="007709F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Фото судна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Парамушир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сделанн</w:t>
      </w:r>
      <w:r w:rsidR="00863286">
        <w:rPr>
          <w:rFonts w:ascii="Times New Roman" w:hAnsi="Times New Roman" w:cs="Times New Roman"/>
          <w:b/>
          <w:sz w:val="28"/>
          <w:szCs w:val="28"/>
        </w:rPr>
        <w:t>ое</w:t>
      </w:r>
      <w:r>
        <w:rPr>
          <w:rFonts w:ascii="Times New Roman" w:hAnsi="Times New Roman" w:cs="Times New Roman"/>
          <w:b/>
          <w:sz w:val="28"/>
          <w:szCs w:val="28"/>
        </w:rPr>
        <w:t xml:space="preserve"> в 2015 году: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7"/>
      </w:tblGrid>
      <w:tr w:rsidR="001E6861" w:rsidTr="00863286">
        <w:tc>
          <w:tcPr>
            <w:tcW w:w="10197" w:type="dxa"/>
          </w:tcPr>
          <w:p w:rsidR="001E6861" w:rsidRDefault="001E6861" w:rsidP="0086328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4241211" cy="3180986"/>
                  <wp:effectExtent l="0" t="3175" r="3810" b="381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8469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255400" cy="3191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C3743" w:rsidRDefault="007709FF" w:rsidP="007709F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FC3743" w:rsidTr="007709FF">
        <w:tc>
          <w:tcPr>
            <w:tcW w:w="10197" w:type="dxa"/>
          </w:tcPr>
          <w:p w:rsidR="00FC3743" w:rsidRDefault="00FC3743" w:rsidP="00FC37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81445" cy="8641715"/>
                  <wp:effectExtent l="0" t="0" r="0" b="698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DSC01355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1445" cy="864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3743" w:rsidTr="007709FF">
        <w:tc>
          <w:tcPr>
            <w:tcW w:w="10197" w:type="dxa"/>
          </w:tcPr>
          <w:p w:rsidR="00FC3743" w:rsidRDefault="00FC3743" w:rsidP="00FC37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6481445" cy="8641715"/>
                  <wp:effectExtent l="0" t="0" r="0" b="6985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DSC01356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1445" cy="8641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63286" w:rsidRDefault="00863286" w:rsidP="0074732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3286">
        <w:rPr>
          <w:rFonts w:ascii="Times New Roman" w:hAnsi="Times New Roman" w:cs="Times New Roman"/>
          <w:sz w:val="28"/>
          <w:szCs w:val="28"/>
        </w:rPr>
        <w:lastRenderedPageBreak/>
        <w:t xml:space="preserve">Ниже на фото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863286">
        <w:rPr>
          <w:rFonts w:ascii="Times New Roman" w:hAnsi="Times New Roman" w:cs="Times New Roman"/>
          <w:sz w:val="28"/>
          <w:szCs w:val="28"/>
        </w:rPr>
        <w:t>традиционны</w:t>
      </w:r>
      <w:r>
        <w:rPr>
          <w:rFonts w:ascii="Times New Roman" w:hAnsi="Times New Roman" w:cs="Times New Roman"/>
          <w:sz w:val="28"/>
          <w:szCs w:val="28"/>
        </w:rPr>
        <w:t xml:space="preserve">е» (термин взят из </w:t>
      </w:r>
      <w:r w:rsidRPr="00863286">
        <w:rPr>
          <w:rFonts w:ascii="Times New Roman" w:hAnsi="Times New Roman" w:cs="Times New Roman"/>
          <w:sz w:val="28"/>
          <w:szCs w:val="28"/>
        </w:rPr>
        <w:t>письма №284135 от 23.10.2015 ФАУ Российский морской регистр судоходства</w:t>
      </w:r>
      <w:r>
        <w:rPr>
          <w:rFonts w:ascii="Times New Roman" w:hAnsi="Times New Roman" w:cs="Times New Roman"/>
          <w:sz w:val="28"/>
          <w:szCs w:val="28"/>
        </w:rPr>
        <w:t xml:space="preserve">) грузовые </w:t>
      </w:r>
      <w:r w:rsidRPr="00863286">
        <w:rPr>
          <w:rFonts w:ascii="Times New Roman" w:hAnsi="Times New Roman" w:cs="Times New Roman"/>
          <w:sz w:val="28"/>
          <w:szCs w:val="28"/>
        </w:rPr>
        <w:t>морски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63286">
        <w:rPr>
          <w:rFonts w:ascii="Times New Roman" w:hAnsi="Times New Roman" w:cs="Times New Roman"/>
          <w:sz w:val="28"/>
          <w:szCs w:val="28"/>
        </w:rPr>
        <w:t xml:space="preserve"> суда, имеющи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63286">
        <w:rPr>
          <w:rFonts w:ascii="Times New Roman" w:hAnsi="Times New Roman" w:cs="Times New Roman"/>
          <w:sz w:val="28"/>
          <w:szCs w:val="28"/>
        </w:rPr>
        <w:t xml:space="preserve"> для перевозки груза грузовые пространства (трюмы и твиндеки).</w:t>
      </w:r>
    </w:p>
    <w:p w:rsidR="00863286" w:rsidRDefault="00863286" w:rsidP="00FC37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863286" w:rsidTr="00863286">
        <w:tc>
          <w:tcPr>
            <w:tcW w:w="10197" w:type="dxa"/>
          </w:tcPr>
          <w:p w:rsidR="00863286" w:rsidRDefault="00863286" w:rsidP="00FC37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81445" cy="3007360"/>
                  <wp:effectExtent l="0" t="0" r="0" b="254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33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1445" cy="300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3286" w:rsidTr="00863286">
        <w:tc>
          <w:tcPr>
            <w:tcW w:w="10197" w:type="dxa"/>
          </w:tcPr>
          <w:p w:rsidR="00863286" w:rsidRDefault="00863286" w:rsidP="00FC37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81445" cy="4075430"/>
                  <wp:effectExtent l="0" t="0" r="0" b="127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1457861209_469.pn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1445" cy="4075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3286" w:rsidTr="00863286">
        <w:tc>
          <w:tcPr>
            <w:tcW w:w="10197" w:type="dxa"/>
          </w:tcPr>
          <w:p w:rsidR="00863286" w:rsidRDefault="00863286" w:rsidP="00FC37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6481445" cy="366204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gruzovoe-sudno-gornozavodsk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1445" cy="3662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3286" w:rsidTr="00863286">
        <w:tc>
          <w:tcPr>
            <w:tcW w:w="10197" w:type="dxa"/>
          </w:tcPr>
          <w:p w:rsidR="00863286" w:rsidRDefault="00863286" w:rsidP="00FC37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81445" cy="3596640"/>
                  <wp:effectExtent l="0" t="0" r="0" b="381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orig-1546898397ad706429b64269f7ca7a41e31b22424c.jpe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1445" cy="3596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3286" w:rsidTr="00863286">
        <w:tc>
          <w:tcPr>
            <w:tcW w:w="10197" w:type="dxa"/>
          </w:tcPr>
          <w:p w:rsidR="00863286" w:rsidRDefault="00863286" w:rsidP="00FC37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drawing>
                <wp:inline distT="0" distB="0" distL="0" distR="0">
                  <wp:extent cx="6481445" cy="364553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sevastopol-gudzon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1445" cy="3645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3286" w:rsidTr="00863286">
        <w:tc>
          <w:tcPr>
            <w:tcW w:w="10197" w:type="dxa"/>
          </w:tcPr>
          <w:p w:rsidR="00863286" w:rsidRDefault="00863286" w:rsidP="00FC374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6481445" cy="432625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STELLANOVA (1)_1.jp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1445" cy="4326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D22BA" w:rsidRPr="00863286" w:rsidRDefault="00863286" w:rsidP="00FC37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328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36610" w:rsidRDefault="00A62D0C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36610" w:rsidRPr="00936610">
        <w:rPr>
          <w:rFonts w:ascii="Times New Roman" w:hAnsi="Times New Roman" w:cs="Times New Roman"/>
          <w:sz w:val="28"/>
          <w:szCs w:val="28"/>
        </w:rPr>
        <w:t xml:space="preserve">Из фотографий грузовых судов поименованных в письме №284135 от 23.10.2015 как «традиционные» имеющие для перевозки груза грузовые пространства (трюмы и твиндеки) видно, что в силу архитектурно–конструктивных особенностей таких </w:t>
      </w:r>
      <w:r w:rsidR="00936610" w:rsidRPr="00936610">
        <w:rPr>
          <w:rFonts w:ascii="Times New Roman" w:hAnsi="Times New Roman" w:cs="Times New Roman"/>
          <w:sz w:val="28"/>
          <w:szCs w:val="28"/>
        </w:rPr>
        <w:lastRenderedPageBreak/>
        <w:t>судов на верхней палубе физически не возможно сформировать и удержать штабель состоящий из кусков металлолома.</w:t>
      </w:r>
    </w:p>
    <w:p w:rsidR="00AF5D05" w:rsidRPr="006D32BF" w:rsidRDefault="00F64DC3" w:rsidP="00F64DC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64DC3">
        <w:rPr>
          <w:rFonts w:ascii="Times New Roman" w:hAnsi="Times New Roman" w:cs="Times New Roman"/>
          <w:i/>
          <w:sz w:val="28"/>
          <w:szCs w:val="28"/>
        </w:rPr>
        <w:t xml:space="preserve">В основу обвинительного приговора суд первой инстанции взял (кладет) заключение комиссионной повторной судоводительской экспертизы от 09.03.2017 года, поскольку данное заключение подготовлено комиссией экспертов, имеющих многолетний, 56 лет и 25 лет, соответственно, стаж работы по специальности, с разъяснением экспертам их процессуальных прав и обязанностей, предоставлением экспертам в распоряжение всех материалов уголовного дела, данное заключение не содержит каких-либо внутренних противоречии, </w:t>
      </w:r>
      <w:r w:rsidRPr="00F64DC3">
        <w:rPr>
          <w:rFonts w:ascii="Times New Roman" w:hAnsi="Times New Roman" w:cs="Times New Roman"/>
          <w:b/>
          <w:i/>
          <w:sz w:val="28"/>
          <w:szCs w:val="28"/>
          <w:u w:val="single"/>
        </w:rPr>
        <w:t>а его выводы надлежащим образом, полно, всесторонне мотивированы и не вызывают у суда сомнений</w:t>
      </w:r>
      <w:r w:rsidR="0092411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924115" w:rsidRPr="00924115">
        <w:rPr>
          <w:rFonts w:ascii="Times New Roman" w:hAnsi="Times New Roman" w:cs="Times New Roman"/>
          <w:i/>
          <w:sz w:val="28"/>
          <w:szCs w:val="28"/>
        </w:rPr>
        <w:t>(л. 44 Приговора)</w:t>
      </w:r>
      <w:r w:rsidRPr="00F64DC3">
        <w:rPr>
          <w:rFonts w:ascii="Times New Roman" w:hAnsi="Times New Roman" w:cs="Times New Roman"/>
          <w:sz w:val="28"/>
          <w:szCs w:val="28"/>
        </w:rPr>
        <w:t>.</w:t>
      </w:r>
      <w:r w:rsidR="006D32BF">
        <w:rPr>
          <w:rFonts w:ascii="Times New Roman" w:hAnsi="Times New Roman" w:cs="Times New Roman"/>
          <w:sz w:val="28"/>
          <w:szCs w:val="28"/>
        </w:rPr>
        <w:t xml:space="preserve"> </w:t>
      </w:r>
      <w:r w:rsidR="006D32BF" w:rsidRPr="006D32BF">
        <w:rPr>
          <w:rFonts w:ascii="Times New Roman" w:hAnsi="Times New Roman" w:cs="Times New Roman"/>
          <w:sz w:val="28"/>
          <w:szCs w:val="28"/>
        </w:rPr>
        <w:t xml:space="preserve"> </w:t>
      </w:r>
      <w:r w:rsidR="006B3D0E" w:rsidRPr="006D32BF">
        <w:rPr>
          <w:rFonts w:ascii="Times New Roman" w:hAnsi="Times New Roman" w:cs="Times New Roman"/>
          <w:sz w:val="28"/>
          <w:szCs w:val="28"/>
        </w:rPr>
        <w:t xml:space="preserve">  </w:t>
      </w:r>
      <w:r w:rsidR="009E507B" w:rsidRPr="006D32BF">
        <w:rPr>
          <w:rFonts w:ascii="Times New Roman" w:hAnsi="Times New Roman" w:cs="Times New Roman"/>
          <w:sz w:val="28"/>
          <w:szCs w:val="28"/>
        </w:rPr>
        <w:t xml:space="preserve">  </w:t>
      </w:r>
      <w:r w:rsidR="00550979" w:rsidRPr="006D32BF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F64DC3" w:rsidRDefault="00F64DC3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5259F" w:rsidRDefault="00F64DC3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разделе «Анализ соблюдения требований по размещению и креплению грузов (л. 27-29</w:t>
      </w:r>
      <w:r w:rsidR="008C7697">
        <w:rPr>
          <w:rFonts w:ascii="Times New Roman" w:hAnsi="Times New Roman" w:cs="Times New Roman"/>
          <w:sz w:val="28"/>
          <w:szCs w:val="28"/>
        </w:rPr>
        <w:t xml:space="preserve"> экспертизы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F64DC3">
        <w:rPr>
          <w:rFonts w:ascii="Times New Roman" w:hAnsi="Times New Roman" w:cs="Times New Roman"/>
          <w:sz w:val="28"/>
          <w:szCs w:val="28"/>
        </w:rPr>
        <w:t>комиссионной повторной судоводительской экспертизы от 09.03.2017</w:t>
      </w:r>
      <w:r>
        <w:rPr>
          <w:rFonts w:ascii="Times New Roman" w:hAnsi="Times New Roman" w:cs="Times New Roman"/>
          <w:sz w:val="28"/>
          <w:szCs w:val="28"/>
        </w:rPr>
        <w:t xml:space="preserve"> на листе 29 сделан выводы</w:t>
      </w:r>
      <w:r w:rsidR="008C7697">
        <w:rPr>
          <w:rFonts w:ascii="Times New Roman" w:hAnsi="Times New Roman" w:cs="Times New Roman"/>
          <w:sz w:val="28"/>
          <w:szCs w:val="28"/>
        </w:rPr>
        <w:t xml:space="preserve"> (сделано заключение) о запрете производить погрузку металлолома на верхнюю палубу судна </w:t>
      </w:r>
      <w:proofErr w:type="spellStart"/>
      <w:r w:rsidR="008C7697">
        <w:rPr>
          <w:rFonts w:ascii="Times New Roman" w:hAnsi="Times New Roman" w:cs="Times New Roman"/>
          <w:sz w:val="28"/>
          <w:szCs w:val="28"/>
        </w:rPr>
        <w:t>Парамушир</w:t>
      </w:r>
      <w:proofErr w:type="spellEnd"/>
      <w:r w:rsidR="008C7697">
        <w:rPr>
          <w:rFonts w:ascii="Times New Roman" w:hAnsi="Times New Roman" w:cs="Times New Roman"/>
          <w:sz w:val="28"/>
          <w:szCs w:val="28"/>
        </w:rPr>
        <w:t xml:space="preserve">, </w:t>
      </w:r>
      <w:r w:rsidR="008C7697" w:rsidRPr="00924115">
        <w:rPr>
          <w:rFonts w:ascii="Times New Roman" w:hAnsi="Times New Roman" w:cs="Times New Roman"/>
          <w:b/>
          <w:sz w:val="28"/>
          <w:szCs w:val="28"/>
          <w:u w:val="single"/>
        </w:rPr>
        <w:t>данный вывод сделан экспертами не на основе специальных познаний или специальных исследований, а на основе констатации о наличии нормы п. 2.20.11</w:t>
      </w:r>
      <w:r w:rsidR="008C7697">
        <w:rPr>
          <w:rFonts w:ascii="Times New Roman" w:hAnsi="Times New Roman" w:cs="Times New Roman"/>
          <w:sz w:val="28"/>
          <w:szCs w:val="28"/>
        </w:rPr>
        <w:t xml:space="preserve"> </w:t>
      </w:r>
      <w:r w:rsidR="008C7697" w:rsidRPr="008C7697">
        <w:rPr>
          <w:rFonts w:ascii="Times New Roman" w:hAnsi="Times New Roman" w:cs="Times New Roman"/>
          <w:sz w:val="28"/>
          <w:szCs w:val="28"/>
        </w:rPr>
        <w:t>«Правил безопасности морской перевозки металлопродукции» (РД 31.11.21.23-96)</w:t>
      </w:r>
      <w:r w:rsidR="008C7697">
        <w:rPr>
          <w:rFonts w:ascii="Times New Roman" w:hAnsi="Times New Roman" w:cs="Times New Roman"/>
          <w:sz w:val="28"/>
          <w:szCs w:val="28"/>
        </w:rPr>
        <w:t>.</w:t>
      </w:r>
    </w:p>
    <w:p w:rsidR="00C5259F" w:rsidRDefault="00C5259F" w:rsidP="004712B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5259F" w:rsidRDefault="00C5259F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259F">
        <w:rPr>
          <w:rFonts w:ascii="Times New Roman" w:hAnsi="Times New Roman" w:cs="Times New Roman"/>
          <w:b/>
          <w:sz w:val="28"/>
          <w:szCs w:val="28"/>
        </w:rPr>
        <w:t xml:space="preserve">В приговоре не указано, по каким основаниям суд первой инстанции при наличии противоречивых доказательств: письма №284135 от 23.10.2015 ФАУ Российский морской регистр судоходства и заключения комиссионной повторной судоводительской экспертизы от 09.03.2017 года, которое было положено в основу обвинительного приговора, принял заключение экспертизы и отверг (вовсе не дал оценку в приговоре) </w:t>
      </w:r>
      <w:r w:rsidR="00924115">
        <w:rPr>
          <w:rFonts w:ascii="Times New Roman" w:hAnsi="Times New Roman" w:cs="Times New Roman"/>
          <w:b/>
          <w:sz w:val="28"/>
          <w:szCs w:val="28"/>
        </w:rPr>
        <w:t xml:space="preserve">выводам сделанным </w:t>
      </w:r>
      <w:r w:rsidR="00924115" w:rsidRPr="00924115">
        <w:rPr>
          <w:rFonts w:ascii="Times New Roman" w:hAnsi="Times New Roman" w:cs="Times New Roman"/>
          <w:b/>
          <w:sz w:val="28"/>
          <w:szCs w:val="28"/>
        </w:rPr>
        <w:t>ФАУ Российский морской регистр судоходства</w:t>
      </w:r>
      <w:r w:rsidR="00924115">
        <w:rPr>
          <w:rFonts w:ascii="Times New Roman" w:hAnsi="Times New Roman" w:cs="Times New Roman"/>
          <w:b/>
          <w:sz w:val="28"/>
          <w:szCs w:val="28"/>
        </w:rPr>
        <w:t xml:space="preserve"> в </w:t>
      </w:r>
      <w:r w:rsidRPr="00C5259F">
        <w:rPr>
          <w:rFonts w:ascii="Times New Roman" w:hAnsi="Times New Roman" w:cs="Times New Roman"/>
          <w:b/>
          <w:sz w:val="28"/>
          <w:szCs w:val="28"/>
        </w:rPr>
        <w:t>письм</w:t>
      </w:r>
      <w:r w:rsidR="00924115">
        <w:rPr>
          <w:rFonts w:ascii="Times New Roman" w:hAnsi="Times New Roman" w:cs="Times New Roman"/>
          <w:b/>
          <w:sz w:val="28"/>
          <w:szCs w:val="28"/>
        </w:rPr>
        <w:t>е</w:t>
      </w:r>
      <w:r w:rsidRPr="00C5259F">
        <w:rPr>
          <w:rFonts w:ascii="Times New Roman" w:hAnsi="Times New Roman" w:cs="Times New Roman"/>
          <w:b/>
          <w:sz w:val="28"/>
          <w:szCs w:val="28"/>
        </w:rPr>
        <w:t xml:space="preserve"> №284135 от 23.10.2015.</w:t>
      </w:r>
    </w:p>
    <w:p w:rsidR="00B10750" w:rsidRDefault="00B10750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31393C" w:rsidRDefault="00DB217A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1393C">
        <w:rPr>
          <w:rFonts w:ascii="Times New Roman" w:hAnsi="Times New Roman" w:cs="Times New Roman"/>
          <w:sz w:val="28"/>
          <w:szCs w:val="28"/>
        </w:rPr>
        <w:t xml:space="preserve">Согласно </w:t>
      </w:r>
      <w:hyperlink r:id="rId27" w:history="1">
        <w:r w:rsidRPr="0031393C">
          <w:rPr>
            <w:rFonts w:ascii="Times New Roman" w:hAnsi="Times New Roman" w:cs="Times New Roman"/>
            <w:sz w:val="28"/>
            <w:szCs w:val="28"/>
          </w:rPr>
          <w:t>п. 1 ст. 389.15</w:t>
        </w:r>
      </w:hyperlink>
      <w:r w:rsidRPr="0031393C">
        <w:rPr>
          <w:rFonts w:ascii="Times New Roman" w:hAnsi="Times New Roman" w:cs="Times New Roman"/>
          <w:sz w:val="28"/>
          <w:szCs w:val="28"/>
        </w:rPr>
        <w:t xml:space="preserve"> </w:t>
      </w:r>
      <w:r w:rsidR="0031393C">
        <w:rPr>
          <w:rFonts w:ascii="Times New Roman" w:hAnsi="Times New Roman" w:cs="Times New Roman"/>
          <w:sz w:val="28"/>
          <w:szCs w:val="28"/>
        </w:rPr>
        <w:t>УПК РФ</w:t>
      </w:r>
      <w:r w:rsidRPr="0031393C">
        <w:rPr>
          <w:rFonts w:ascii="Times New Roman" w:hAnsi="Times New Roman" w:cs="Times New Roman"/>
          <w:sz w:val="28"/>
          <w:szCs w:val="28"/>
        </w:rPr>
        <w:t xml:space="preserve"> основанием отмены или изменения приговора в апелляционном порядке является несоответствие выводов суда, изложенных в приговоре, фактическим обстоятельствам уголовного дела, установленным судом первой инстанции. </w:t>
      </w:r>
    </w:p>
    <w:p w:rsidR="00DB217A" w:rsidRPr="0031393C" w:rsidRDefault="00DB217A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1393C">
        <w:rPr>
          <w:rFonts w:ascii="Times New Roman" w:hAnsi="Times New Roman" w:cs="Times New Roman"/>
          <w:sz w:val="28"/>
          <w:szCs w:val="28"/>
        </w:rPr>
        <w:t xml:space="preserve">В соответствии со </w:t>
      </w:r>
      <w:hyperlink r:id="rId28" w:history="1">
        <w:r w:rsidRPr="0031393C">
          <w:rPr>
            <w:rFonts w:ascii="Times New Roman" w:hAnsi="Times New Roman" w:cs="Times New Roman"/>
            <w:sz w:val="28"/>
            <w:szCs w:val="28"/>
          </w:rPr>
          <w:t>ст. 389.16</w:t>
        </w:r>
      </w:hyperlink>
      <w:r w:rsidRPr="0031393C">
        <w:rPr>
          <w:rFonts w:ascii="Times New Roman" w:hAnsi="Times New Roman" w:cs="Times New Roman"/>
          <w:sz w:val="28"/>
          <w:szCs w:val="28"/>
        </w:rPr>
        <w:t xml:space="preserve"> </w:t>
      </w:r>
      <w:r w:rsidR="0031393C">
        <w:rPr>
          <w:rFonts w:ascii="Times New Roman" w:hAnsi="Times New Roman" w:cs="Times New Roman"/>
          <w:sz w:val="28"/>
          <w:szCs w:val="28"/>
        </w:rPr>
        <w:t>УПК РФ</w:t>
      </w:r>
      <w:r w:rsidRPr="0031393C">
        <w:rPr>
          <w:rFonts w:ascii="Times New Roman" w:hAnsi="Times New Roman" w:cs="Times New Roman"/>
          <w:sz w:val="28"/>
          <w:szCs w:val="28"/>
        </w:rPr>
        <w:t xml:space="preserve"> приговор признается не соответствующим фактическим обстоятельствам уголовного дела, установленным судом первой инстанции, если:</w:t>
      </w:r>
    </w:p>
    <w:p w:rsidR="00DB217A" w:rsidRPr="00C170EF" w:rsidRDefault="00DB217A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170EF">
        <w:rPr>
          <w:rFonts w:ascii="Times New Roman" w:hAnsi="Times New Roman" w:cs="Times New Roman"/>
          <w:sz w:val="28"/>
          <w:szCs w:val="28"/>
        </w:rPr>
        <w:t>1) выводы суда не подтверждаются доказательствами, рассмотренными в судебном заседании;</w:t>
      </w:r>
    </w:p>
    <w:p w:rsidR="00DB217A" w:rsidRPr="00C170EF" w:rsidRDefault="00DB217A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170EF">
        <w:rPr>
          <w:rFonts w:ascii="Times New Roman" w:hAnsi="Times New Roman" w:cs="Times New Roman"/>
          <w:sz w:val="28"/>
          <w:szCs w:val="28"/>
        </w:rPr>
        <w:t>2) суд не учел обстоятельств, которые могли существенно повлиять на выводы суда;</w:t>
      </w:r>
    </w:p>
    <w:p w:rsidR="00DB217A" w:rsidRPr="00C170EF" w:rsidRDefault="00DB217A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C170EF">
        <w:rPr>
          <w:rFonts w:ascii="Times New Roman" w:hAnsi="Times New Roman" w:cs="Times New Roman"/>
          <w:sz w:val="28"/>
          <w:szCs w:val="28"/>
        </w:rPr>
        <w:t>3) в приговоре не указано, по каким основаниям при наличии противоречивых доказательств, имеющих существенное значение для выводов суда, суд принял одни из этих доказательств и отверг другие</w:t>
      </w:r>
      <w:r w:rsidR="0031393C">
        <w:rPr>
          <w:rFonts w:ascii="Times New Roman" w:hAnsi="Times New Roman" w:cs="Times New Roman"/>
          <w:sz w:val="28"/>
          <w:szCs w:val="28"/>
        </w:rPr>
        <w:t>.</w:t>
      </w:r>
    </w:p>
    <w:p w:rsidR="0031393C" w:rsidRDefault="0031393C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DB217A" w:rsidRPr="0031393C" w:rsidRDefault="00DB217A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1393C">
        <w:rPr>
          <w:rFonts w:ascii="Times New Roman" w:hAnsi="Times New Roman" w:cs="Times New Roman"/>
          <w:sz w:val="28"/>
          <w:szCs w:val="28"/>
        </w:rPr>
        <w:lastRenderedPageBreak/>
        <w:t xml:space="preserve">На основании вышеизложенного, руководствуясь </w:t>
      </w:r>
      <w:hyperlink r:id="rId29" w:history="1">
        <w:r w:rsidRPr="0031393C">
          <w:rPr>
            <w:rFonts w:ascii="Times New Roman" w:hAnsi="Times New Roman" w:cs="Times New Roman"/>
            <w:sz w:val="28"/>
            <w:szCs w:val="28"/>
          </w:rPr>
          <w:t>ст. ст. 389.2</w:t>
        </w:r>
      </w:hyperlink>
      <w:r w:rsidRPr="0031393C">
        <w:rPr>
          <w:rFonts w:ascii="Times New Roman" w:hAnsi="Times New Roman" w:cs="Times New Roman"/>
          <w:sz w:val="28"/>
          <w:szCs w:val="28"/>
        </w:rPr>
        <w:t xml:space="preserve"> - </w:t>
      </w:r>
      <w:hyperlink r:id="rId30" w:history="1">
        <w:r w:rsidRPr="0031393C">
          <w:rPr>
            <w:rFonts w:ascii="Times New Roman" w:hAnsi="Times New Roman" w:cs="Times New Roman"/>
            <w:sz w:val="28"/>
            <w:szCs w:val="28"/>
          </w:rPr>
          <w:t>389.4</w:t>
        </w:r>
      </w:hyperlink>
      <w:r w:rsidRPr="0031393C">
        <w:rPr>
          <w:rFonts w:ascii="Times New Roman" w:hAnsi="Times New Roman" w:cs="Times New Roman"/>
          <w:sz w:val="28"/>
          <w:szCs w:val="28"/>
        </w:rPr>
        <w:t xml:space="preserve">, </w:t>
      </w:r>
      <w:hyperlink r:id="rId31" w:history="1">
        <w:r w:rsidRPr="0031393C">
          <w:rPr>
            <w:rFonts w:ascii="Times New Roman" w:hAnsi="Times New Roman" w:cs="Times New Roman"/>
            <w:sz w:val="28"/>
            <w:szCs w:val="28"/>
          </w:rPr>
          <w:t>389.6</w:t>
        </w:r>
      </w:hyperlink>
      <w:r w:rsidRPr="0031393C">
        <w:rPr>
          <w:rFonts w:ascii="Times New Roman" w:hAnsi="Times New Roman" w:cs="Times New Roman"/>
          <w:sz w:val="28"/>
          <w:szCs w:val="28"/>
        </w:rPr>
        <w:t xml:space="preserve">, </w:t>
      </w:r>
      <w:hyperlink r:id="rId32" w:history="1">
        <w:r w:rsidRPr="0031393C">
          <w:rPr>
            <w:rFonts w:ascii="Times New Roman" w:hAnsi="Times New Roman" w:cs="Times New Roman"/>
            <w:sz w:val="28"/>
            <w:szCs w:val="28"/>
          </w:rPr>
          <w:t>389.16</w:t>
        </w:r>
      </w:hyperlink>
      <w:r w:rsidRPr="0031393C">
        <w:rPr>
          <w:rFonts w:ascii="Times New Roman" w:hAnsi="Times New Roman" w:cs="Times New Roman"/>
          <w:sz w:val="28"/>
          <w:szCs w:val="28"/>
        </w:rPr>
        <w:t xml:space="preserve"> </w:t>
      </w:r>
      <w:r w:rsidR="0031393C">
        <w:rPr>
          <w:rFonts w:ascii="Times New Roman" w:hAnsi="Times New Roman" w:cs="Times New Roman"/>
          <w:sz w:val="28"/>
          <w:szCs w:val="28"/>
        </w:rPr>
        <w:t>УПК РФ</w:t>
      </w:r>
      <w:r w:rsidRPr="0031393C">
        <w:rPr>
          <w:rFonts w:ascii="Times New Roman" w:hAnsi="Times New Roman" w:cs="Times New Roman"/>
          <w:sz w:val="28"/>
          <w:szCs w:val="28"/>
        </w:rPr>
        <w:t>, прошу:</w:t>
      </w:r>
    </w:p>
    <w:p w:rsidR="00DB217A" w:rsidRDefault="00DB217A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Arial" w:hAnsi="Arial" w:cs="Arial"/>
          <w:sz w:val="20"/>
          <w:szCs w:val="20"/>
        </w:rPr>
      </w:pPr>
    </w:p>
    <w:p w:rsidR="00DB217A" w:rsidRPr="0031393C" w:rsidRDefault="00DB217A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1393C">
        <w:rPr>
          <w:rFonts w:ascii="Times New Roman" w:hAnsi="Times New Roman" w:cs="Times New Roman"/>
          <w:sz w:val="28"/>
          <w:szCs w:val="28"/>
        </w:rPr>
        <w:t>1. Отменить обвинительный приговор и вынести оправдательный приговор.</w:t>
      </w:r>
    </w:p>
    <w:p w:rsidR="00544BDC" w:rsidRPr="00544BDC" w:rsidRDefault="00DB217A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1393C">
        <w:rPr>
          <w:rFonts w:ascii="Times New Roman" w:hAnsi="Times New Roman" w:cs="Times New Roman"/>
          <w:sz w:val="28"/>
          <w:szCs w:val="28"/>
        </w:rPr>
        <w:t xml:space="preserve">2. </w:t>
      </w:r>
      <w:r w:rsidR="00544BDC" w:rsidRPr="00544BDC">
        <w:rPr>
          <w:rFonts w:ascii="Times New Roman" w:hAnsi="Times New Roman" w:cs="Times New Roman"/>
          <w:sz w:val="28"/>
          <w:szCs w:val="28"/>
        </w:rPr>
        <w:t>Апелляционную жалобу рассмотреть в моем присутствии и в присутствии моего адвоката.</w:t>
      </w:r>
    </w:p>
    <w:p w:rsidR="00924115" w:rsidRPr="0031393C" w:rsidRDefault="00DB217A" w:rsidP="00372CE5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31393C">
        <w:rPr>
          <w:rFonts w:ascii="Times New Roman" w:hAnsi="Times New Roman" w:cs="Times New Roman"/>
          <w:sz w:val="28"/>
          <w:szCs w:val="28"/>
        </w:rPr>
        <w:t xml:space="preserve">3. В подтверждение приведенных в жалобе доводов и на основании </w:t>
      </w:r>
      <w:hyperlink r:id="rId33" w:history="1">
        <w:r w:rsidRPr="0031393C">
          <w:rPr>
            <w:rFonts w:ascii="Times New Roman" w:hAnsi="Times New Roman" w:cs="Times New Roman"/>
            <w:sz w:val="28"/>
            <w:szCs w:val="28"/>
          </w:rPr>
          <w:t>ч. 1.1 ст. 389.6</w:t>
        </w:r>
      </w:hyperlink>
      <w:r w:rsidRPr="0031393C">
        <w:rPr>
          <w:rFonts w:ascii="Times New Roman" w:hAnsi="Times New Roman" w:cs="Times New Roman"/>
          <w:sz w:val="28"/>
          <w:szCs w:val="28"/>
        </w:rPr>
        <w:t xml:space="preserve"> </w:t>
      </w:r>
      <w:r w:rsidR="00924115">
        <w:rPr>
          <w:rFonts w:ascii="Times New Roman" w:hAnsi="Times New Roman" w:cs="Times New Roman"/>
          <w:sz w:val="28"/>
          <w:szCs w:val="28"/>
        </w:rPr>
        <w:t>УПК РФ</w:t>
      </w:r>
      <w:r w:rsidRPr="0031393C">
        <w:rPr>
          <w:rFonts w:ascii="Times New Roman" w:hAnsi="Times New Roman" w:cs="Times New Roman"/>
          <w:sz w:val="28"/>
          <w:szCs w:val="28"/>
        </w:rPr>
        <w:t xml:space="preserve"> исследовать следующие доказательства, которые были исследованы судом первой инстанции</w:t>
      </w:r>
      <w:r w:rsidR="00924115">
        <w:rPr>
          <w:rFonts w:ascii="Times New Roman" w:hAnsi="Times New Roman" w:cs="Times New Roman"/>
          <w:sz w:val="28"/>
          <w:szCs w:val="28"/>
        </w:rPr>
        <w:t>:</w:t>
      </w:r>
      <w:r w:rsidR="00372CE5">
        <w:rPr>
          <w:rFonts w:ascii="Times New Roman" w:hAnsi="Times New Roman" w:cs="Times New Roman"/>
          <w:sz w:val="28"/>
          <w:szCs w:val="28"/>
        </w:rPr>
        <w:t xml:space="preserve"> показания потерпевшего Гаврина А.В., показания свидетелей </w:t>
      </w:r>
      <w:proofErr w:type="spellStart"/>
      <w:r w:rsidR="00372CE5">
        <w:rPr>
          <w:rFonts w:ascii="Times New Roman" w:hAnsi="Times New Roman" w:cs="Times New Roman"/>
          <w:sz w:val="28"/>
          <w:szCs w:val="28"/>
        </w:rPr>
        <w:t>Снегур</w:t>
      </w:r>
      <w:proofErr w:type="spellEnd"/>
      <w:r w:rsidR="00372CE5">
        <w:rPr>
          <w:rFonts w:ascii="Times New Roman" w:hAnsi="Times New Roman" w:cs="Times New Roman"/>
          <w:sz w:val="28"/>
          <w:szCs w:val="28"/>
        </w:rPr>
        <w:t xml:space="preserve"> А.А., </w:t>
      </w:r>
      <w:proofErr w:type="spellStart"/>
      <w:r w:rsidR="00372CE5">
        <w:rPr>
          <w:rFonts w:ascii="Times New Roman" w:hAnsi="Times New Roman" w:cs="Times New Roman"/>
          <w:sz w:val="28"/>
          <w:szCs w:val="28"/>
        </w:rPr>
        <w:t>Таратовой</w:t>
      </w:r>
      <w:proofErr w:type="spellEnd"/>
      <w:r w:rsidR="00372CE5">
        <w:rPr>
          <w:rFonts w:ascii="Times New Roman" w:hAnsi="Times New Roman" w:cs="Times New Roman"/>
          <w:sz w:val="28"/>
          <w:szCs w:val="28"/>
        </w:rPr>
        <w:t xml:space="preserve"> Е.А., Матвеевой Г.А., Синева В.А., </w:t>
      </w:r>
      <w:r w:rsidR="00372CE5" w:rsidRPr="00372CE5">
        <w:rPr>
          <w:rFonts w:ascii="Times New Roman" w:hAnsi="Times New Roman" w:cs="Times New Roman"/>
          <w:sz w:val="28"/>
          <w:szCs w:val="28"/>
        </w:rPr>
        <w:t>вещественн</w:t>
      </w:r>
      <w:r w:rsidR="00372CE5">
        <w:rPr>
          <w:rFonts w:ascii="Times New Roman" w:hAnsi="Times New Roman" w:cs="Times New Roman"/>
          <w:sz w:val="28"/>
          <w:szCs w:val="28"/>
        </w:rPr>
        <w:t>ое</w:t>
      </w:r>
      <w:r w:rsidR="00372CE5" w:rsidRPr="00372CE5">
        <w:rPr>
          <w:rFonts w:ascii="Times New Roman" w:hAnsi="Times New Roman" w:cs="Times New Roman"/>
          <w:sz w:val="28"/>
          <w:szCs w:val="28"/>
        </w:rPr>
        <w:t xml:space="preserve"> доказательство наставление по креплению грузов судна СРП-150-32 Д1408-901-001 на 49 листах</w:t>
      </w:r>
      <w:r w:rsidR="00372CE5">
        <w:rPr>
          <w:rFonts w:ascii="Times New Roman" w:hAnsi="Times New Roman" w:cs="Times New Roman"/>
          <w:sz w:val="28"/>
          <w:szCs w:val="28"/>
        </w:rPr>
        <w:t xml:space="preserve">, </w:t>
      </w:r>
      <w:r w:rsidR="00372CE5" w:rsidRPr="00372CE5">
        <w:rPr>
          <w:rFonts w:ascii="Times New Roman" w:hAnsi="Times New Roman" w:cs="Times New Roman"/>
          <w:sz w:val="28"/>
          <w:szCs w:val="28"/>
        </w:rPr>
        <w:t xml:space="preserve">письмо №284135 от </w:t>
      </w:r>
      <w:bookmarkStart w:id="2" w:name="_GoBack"/>
      <w:bookmarkEnd w:id="2"/>
      <w:r w:rsidR="00372CE5" w:rsidRPr="00372CE5">
        <w:rPr>
          <w:rFonts w:ascii="Times New Roman" w:hAnsi="Times New Roman" w:cs="Times New Roman"/>
          <w:sz w:val="28"/>
          <w:szCs w:val="28"/>
        </w:rPr>
        <w:t>23.10.2015 ФАУ Российский морской регистр судоходства</w:t>
      </w:r>
      <w:r w:rsidR="00372CE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B217A" w:rsidRPr="0031393C" w:rsidRDefault="00DB217A" w:rsidP="00544BDC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DB217A" w:rsidRDefault="00372CE5" w:rsidP="00372C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11.04.2019</w:t>
      </w:r>
    </w:p>
    <w:p w:rsidR="00372CE5" w:rsidRDefault="00372CE5" w:rsidP="00372C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Осужденный </w:t>
      </w:r>
    </w:p>
    <w:p w:rsidR="00372CE5" w:rsidRPr="0031393C" w:rsidRDefault="00372CE5" w:rsidP="00372C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Абрамов С.Г.</w:t>
      </w:r>
    </w:p>
    <w:p w:rsidR="00DB217A" w:rsidRDefault="00DB217A"/>
    <w:sectPr w:rsidR="00DB217A" w:rsidSect="00E0151E">
      <w:footerReference w:type="default" r:id="rId34"/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2688" w:rsidRDefault="00402688" w:rsidP="00E57FEC">
      <w:pPr>
        <w:spacing w:after="0" w:line="240" w:lineRule="auto"/>
      </w:pPr>
      <w:r>
        <w:separator/>
      </w:r>
    </w:p>
  </w:endnote>
  <w:endnote w:type="continuationSeparator" w:id="0">
    <w:p w:rsidR="00402688" w:rsidRDefault="00402688" w:rsidP="00E57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66088509"/>
      <w:docPartObj>
        <w:docPartGallery w:val="Page Numbers (Bottom of Page)"/>
        <w:docPartUnique/>
      </w:docPartObj>
    </w:sdtPr>
    <w:sdtEndPr/>
    <w:sdtContent>
      <w:p w:rsidR="00E57FEC" w:rsidRDefault="00E57FE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57FEC" w:rsidRDefault="00E57FE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2688" w:rsidRDefault="00402688" w:rsidP="00E57FEC">
      <w:pPr>
        <w:spacing w:after="0" w:line="240" w:lineRule="auto"/>
      </w:pPr>
      <w:r>
        <w:separator/>
      </w:r>
    </w:p>
  </w:footnote>
  <w:footnote w:type="continuationSeparator" w:id="0">
    <w:p w:rsidR="00402688" w:rsidRDefault="00402688" w:rsidP="00E57F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76360"/>
    <w:multiLevelType w:val="hybridMultilevel"/>
    <w:tmpl w:val="204ED1B2"/>
    <w:lvl w:ilvl="0" w:tplc="948AF15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1C9D6764"/>
    <w:multiLevelType w:val="hybridMultilevel"/>
    <w:tmpl w:val="3ADA0CAC"/>
    <w:lvl w:ilvl="0" w:tplc="9B14C04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17A"/>
    <w:rsid w:val="00105801"/>
    <w:rsid w:val="001E6861"/>
    <w:rsid w:val="001F33D0"/>
    <w:rsid w:val="002556BC"/>
    <w:rsid w:val="002C4D4F"/>
    <w:rsid w:val="002D016C"/>
    <w:rsid w:val="0031393C"/>
    <w:rsid w:val="003660BD"/>
    <w:rsid w:val="00372CE5"/>
    <w:rsid w:val="003A6D0E"/>
    <w:rsid w:val="003B08DC"/>
    <w:rsid w:val="003E2F5D"/>
    <w:rsid w:val="00402688"/>
    <w:rsid w:val="004326F2"/>
    <w:rsid w:val="004712B7"/>
    <w:rsid w:val="004909EF"/>
    <w:rsid w:val="004E3070"/>
    <w:rsid w:val="00507E29"/>
    <w:rsid w:val="00524398"/>
    <w:rsid w:val="00544BDC"/>
    <w:rsid w:val="00550979"/>
    <w:rsid w:val="005F3593"/>
    <w:rsid w:val="005F74A5"/>
    <w:rsid w:val="00666306"/>
    <w:rsid w:val="006733EF"/>
    <w:rsid w:val="006B3D0E"/>
    <w:rsid w:val="006B5977"/>
    <w:rsid w:val="006D32BF"/>
    <w:rsid w:val="0074732A"/>
    <w:rsid w:val="007709FF"/>
    <w:rsid w:val="00777BC4"/>
    <w:rsid w:val="007B27DE"/>
    <w:rsid w:val="007C18FF"/>
    <w:rsid w:val="007D4360"/>
    <w:rsid w:val="007F46CF"/>
    <w:rsid w:val="0082057E"/>
    <w:rsid w:val="008253F3"/>
    <w:rsid w:val="00863286"/>
    <w:rsid w:val="008C7697"/>
    <w:rsid w:val="008D22BA"/>
    <w:rsid w:val="00905128"/>
    <w:rsid w:val="00924115"/>
    <w:rsid w:val="00936610"/>
    <w:rsid w:val="00960084"/>
    <w:rsid w:val="009837B2"/>
    <w:rsid w:val="009E507B"/>
    <w:rsid w:val="00A3055C"/>
    <w:rsid w:val="00A57B0A"/>
    <w:rsid w:val="00A62D0C"/>
    <w:rsid w:val="00A96300"/>
    <w:rsid w:val="00AF5D05"/>
    <w:rsid w:val="00B10750"/>
    <w:rsid w:val="00B17667"/>
    <w:rsid w:val="00B671F4"/>
    <w:rsid w:val="00B90F85"/>
    <w:rsid w:val="00BD62C8"/>
    <w:rsid w:val="00BF6D21"/>
    <w:rsid w:val="00C170EF"/>
    <w:rsid w:val="00C24092"/>
    <w:rsid w:val="00C5259F"/>
    <w:rsid w:val="00CC4F95"/>
    <w:rsid w:val="00D04C2C"/>
    <w:rsid w:val="00D87FB9"/>
    <w:rsid w:val="00DB217A"/>
    <w:rsid w:val="00DD4590"/>
    <w:rsid w:val="00E0151E"/>
    <w:rsid w:val="00E57FEC"/>
    <w:rsid w:val="00E74E14"/>
    <w:rsid w:val="00F047D9"/>
    <w:rsid w:val="00F2073C"/>
    <w:rsid w:val="00F36DD7"/>
    <w:rsid w:val="00F56AF8"/>
    <w:rsid w:val="00F64DC3"/>
    <w:rsid w:val="00F83914"/>
    <w:rsid w:val="00FC3743"/>
    <w:rsid w:val="00FD0BD5"/>
    <w:rsid w:val="00FD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18CD5"/>
  <w15:chartTrackingRefBased/>
  <w15:docId w15:val="{E0609048-7318-4FEC-9637-D1437784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0E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05801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05801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E57F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57FEC"/>
  </w:style>
  <w:style w:type="paragraph" w:styleId="a8">
    <w:name w:val="footer"/>
    <w:basedOn w:val="a"/>
    <w:link w:val="a9"/>
    <w:uiPriority w:val="99"/>
    <w:unhideWhenUsed/>
    <w:rsid w:val="00E57F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57FEC"/>
  </w:style>
  <w:style w:type="table" w:styleId="aa">
    <w:name w:val="Table Grid"/>
    <w:basedOn w:val="a1"/>
    <w:uiPriority w:val="39"/>
    <w:rsid w:val="00432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4326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4326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emf"/><Relationship Id="rId18" Type="http://schemas.openxmlformats.org/officeDocument/2006/relationships/image" Target="media/image11.jpeg"/><Relationship Id="rId26" Type="http://schemas.openxmlformats.org/officeDocument/2006/relationships/image" Target="media/image19.jpg"/><Relationship Id="rId3" Type="http://schemas.openxmlformats.org/officeDocument/2006/relationships/settings" Target="settings.xml"/><Relationship Id="rId21" Type="http://schemas.openxmlformats.org/officeDocument/2006/relationships/image" Target="media/image14.jpg"/><Relationship Id="rId34" Type="http://schemas.openxmlformats.org/officeDocument/2006/relationships/footer" Target="footer1.xml"/><Relationship Id="rId7" Type="http://schemas.openxmlformats.org/officeDocument/2006/relationships/hyperlink" Target="consultantplus://offline/ref=63C03C7498FC1679B3788FCCD70E9CF47EE1B94B36A50A2EBF864D7B6FhDf5I" TargetMode="Externa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hyperlink" Target="consultantplus://offline/ref=63C03C7498FC1679B3788FCCD70E9CF47EE1B94B38A70A2EBF864D7B6FD55A5C6652CFFF5075hCf0I" TargetMode="External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jpeg"/><Relationship Id="rId29" Type="http://schemas.openxmlformats.org/officeDocument/2006/relationships/hyperlink" Target="consultantplus://offline/ref=63C03C7498FC1679B3788FCCD70E9CF47EE1B94B38A70A2EBF864D7B6FD55A5C6652CFFA55h7fBI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24" Type="http://schemas.openxmlformats.org/officeDocument/2006/relationships/image" Target="media/image17.jpeg"/><Relationship Id="rId32" Type="http://schemas.openxmlformats.org/officeDocument/2006/relationships/hyperlink" Target="consultantplus://offline/ref=63C03C7498FC1679B3788FCCD70E9CF47EE1B94B38A70A2EBF864D7B6FD55A5C6652CFFB57h7f4I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hyperlink" Target="consultantplus://offline/ref=63C03C7498FC1679B3788FCCD70E9CF47EE1B94B38A70A2EBF864D7B6FD55A5C6652CFFB57h7f4I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3.jpg"/><Relationship Id="rId19" Type="http://schemas.openxmlformats.org/officeDocument/2006/relationships/image" Target="media/image12.jpeg"/><Relationship Id="rId31" Type="http://schemas.openxmlformats.org/officeDocument/2006/relationships/hyperlink" Target="consultantplus://offline/ref=63C03C7498FC1679B3788FCCD70E9CF47EE1B94B38A70A2EBF864D7B6FD55A5C6652CFFA5Bh7f4I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image" Target="media/image7.emf"/><Relationship Id="rId22" Type="http://schemas.openxmlformats.org/officeDocument/2006/relationships/image" Target="media/image15.png"/><Relationship Id="rId27" Type="http://schemas.openxmlformats.org/officeDocument/2006/relationships/hyperlink" Target="consultantplus://offline/ref=63C03C7498FC1679B3788FCCD70E9CF47EE1B94B38A70A2EBF864D7B6FD55A5C6652CFFB57h7f0I" TargetMode="External"/><Relationship Id="rId30" Type="http://schemas.openxmlformats.org/officeDocument/2006/relationships/hyperlink" Target="consultantplus://offline/ref=63C03C7498FC1679B3788FCCD70E9CF47EE1B94B38A70A2EBF864D7B6FD55A5C6652CFFA5Bh7f3I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4508</Words>
  <Characters>25701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 Гранин</dc:creator>
  <cp:keywords/>
  <dc:description/>
  <cp:lastModifiedBy>Данил Гранин</cp:lastModifiedBy>
  <cp:revision>14</cp:revision>
  <dcterms:created xsi:type="dcterms:W3CDTF">2019-04-09T08:31:00Z</dcterms:created>
  <dcterms:modified xsi:type="dcterms:W3CDTF">2019-04-12T03:32:00Z</dcterms:modified>
</cp:coreProperties>
</file>